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62E" w:rsidRPr="00705425" w:rsidRDefault="00CE062E" w:rsidP="00CE062E">
      <w:pPr>
        <w:jc w:val="center"/>
        <w:rPr>
          <w:b/>
          <w:sz w:val="28"/>
        </w:rPr>
      </w:pPr>
      <w:r w:rsidRPr="00705425">
        <w:rPr>
          <w:b/>
          <w:sz w:val="28"/>
        </w:rPr>
        <w:t xml:space="preserve">MÀSTER DE </w:t>
      </w:r>
      <w:r>
        <w:rPr>
          <w:b/>
          <w:sz w:val="28"/>
        </w:rPr>
        <w:t xml:space="preserve">SUPPLY CHAIN, </w:t>
      </w:r>
      <w:r w:rsidRPr="00705425">
        <w:rPr>
          <w:b/>
          <w:sz w:val="28"/>
        </w:rPr>
        <w:t>TRANSPORT I MOBILITAT (UPC).</w:t>
      </w:r>
    </w:p>
    <w:p w:rsidR="00CE062E" w:rsidRPr="009B485D" w:rsidRDefault="00CE062E" w:rsidP="00CE062E">
      <w:pPr>
        <w:jc w:val="center"/>
        <w:rPr>
          <w:b/>
          <w:sz w:val="28"/>
          <w:lang w:val="es-ES"/>
        </w:rPr>
      </w:pPr>
      <w:r w:rsidRPr="009B485D">
        <w:rPr>
          <w:b/>
          <w:sz w:val="28"/>
          <w:lang w:val="es-ES"/>
        </w:rPr>
        <w:t>CURS 1</w:t>
      </w:r>
      <w:r>
        <w:rPr>
          <w:b/>
          <w:sz w:val="28"/>
          <w:lang w:val="es-ES"/>
        </w:rPr>
        <w:t>6</w:t>
      </w:r>
      <w:r w:rsidRPr="009B485D">
        <w:rPr>
          <w:b/>
          <w:sz w:val="28"/>
          <w:lang w:val="es-ES"/>
        </w:rPr>
        <w:t>-1</w:t>
      </w:r>
      <w:r>
        <w:rPr>
          <w:b/>
          <w:sz w:val="28"/>
          <w:lang w:val="es-ES"/>
        </w:rPr>
        <w:t>7</w:t>
      </w:r>
      <w:r w:rsidRPr="009B485D">
        <w:rPr>
          <w:b/>
          <w:sz w:val="28"/>
          <w:lang w:val="es-ES"/>
        </w:rPr>
        <w:t xml:space="preserve">  Q1</w:t>
      </w:r>
      <w:r w:rsidRPr="009B485D">
        <w:rPr>
          <w:sz w:val="28"/>
          <w:lang w:val="es-ES"/>
        </w:rPr>
        <w:t xml:space="preserve"> – </w:t>
      </w:r>
      <w:r w:rsidRPr="009B485D">
        <w:rPr>
          <w:b/>
          <w:sz w:val="28"/>
          <w:lang w:val="es-ES"/>
        </w:rPr>
        <w:t>LABORATORY</w:t>
      </w:r>
      <w:r w:rsidRPr="009B485D">
        <w:rPr>
          <w:sz w:val="28"/>
          <w:lang w:val="es-ES"/>
        </w:rPr>
        <w:t xml:space="preserve"> </w:t>
      </w:r>
      <w:r w:rsidRPr="009B485D">
        <w:rPr>
          <w:b/>
          <w:sz w:val="28"/>
          <w:lang w:val="es-ES"/>
        </w:rPr>
        <w:t xml:space="preserve">TEST </w:t>
      </w:r>
    </w:p>
    <w:p w:rsidR="00CE062E" w:rsidRPr="00F348B2" w:rsidRDefault="00CE062E" w:rsidP="00CE062E">
      <w:pPr>
        <w:jc w:val="center"/>
        <w:rPr>
          <w:b/>
          <w:sz w:val="28"/>
          <w:lang w:val="es-ES"/>
        </w:rPr>
      </w:pPr>
      <w:proofErr w:type="spellStart"/>
      <w:r w:rsidRPr="00F348B2">
        <w:rPr>
          <w:b/>
          <w:sz w:val="28"/>
          <w:lang w:val="es-ES"/>
        </w:rPr>
        <w:t>Anàlisi</w:t>
      </w:r>
      <w:proofErr w:type="spellEnd"/>
      <w:r w:rsidRPr="00F348B2">
        <w:rPr>
          <w:b/>
          <w:sz w:val="28"/>
          <w:lang w:val="es-ES"/>
        </w:rPr>
        <w:t xml:space="preserve"> de </w:t>
      </w:r>
      <w:proofErr w:type="spellStart"/>
      <w:r w:rsidRPr="00F348B2">
        <w:rPr>
          <w:b/>
          <w:sz w:val="28"/>
          <w:lang w:val="es-ES"/>
        </w:rPr>
        <w:t>Dades</w:t>
      </w:r>
      <w:proofErr w:type="spellEnd"/>
      <w:r w:rsidRPr="00F348B2">
        <w:rPr>
          <w:b/>
          <w:sz w:val="28"/>
          <w:lang w:val="es-ES"/>
        </w:rPr>
        <w:t xml:space="preserve"> de </w:t>
      </w:r>
      <w:proofErr w:type="spellStart"/>
      <w:r w:rsidRPr="00F348B2">
        <w:rPr>
          <w:b/>
          <w:sz w:val="28"/>
          <w:lang w:val="es-ES"/>
        </w:rPr>
        <w:t>Transport</w:t>
      </w:r>
      <w:proofErr w:type="spellEnd"/>
      <w:r w:rsidRPr="00F348B2">
        <w:rPr>
          <w:b/>
          <w:sz w:val="28"/>
          <w:lang w:val="es-ES"/>
        </w:rPr>
        <w:t xml:space="preserve"> i Logística (ADTL</w:t>
      </w:r>
      <w:proofErr w:type="gramStart"/>
      <w:r w:rsidRPr="00F348B2">
        <w:rPr>
          <w:b/>
          <w:sz w:val="28"/>
          <w:lang w:val="es-ES"/>
        </w:rPr>
        <w:t>) .</w:t>
      </w:r>
      <w:proofErr w:type="gramEnd"/>
    </w:p>
    <w:p w:rsidR="00CE062E" w:rsidRDefault="00CE062E" w:rsidP="00CE062E">
      <w:pPr>
        <w:jc w:val="center"/>
        <w:rPr>
          <w:b/>
          <w:sz w:val="28"/>
        </w:rPr>
      </w:pPr>
      <w:r w:rsidRPr="00406E96">
        <w:rPr>
          <w:b/>
          <w:sz w:val="28"/>
        </w:rPr>
        <w:t>(Dat</w:t>
      </w:r>
      <w:r w:rsidR="00ED39B5">
        <w:rPr>
          <w:b/>
          <w:sz w:val="28"/>
        </w:rPr>
        <w:t>e</w:t>
      </w:r>
      <w:r w:rsidRPr="00406E96">
        <w:rPr>
          <w:b/>
          <w:sz w:val="28"/>
        </w:rPr>
        <w:t xml:space="preserve">: </w:t>
      </w:r>
      <w:r>
        <w:rPr>
          <w:b/>
          <w:sz w:val="28"/>
        </w:rPr>
        <w:t>10</w:t>
      </w:r>
      <w:r w:rsidRPr="00406E96">
        <w:rPr>
          <w:b/>
          <w:sz w:val="28"/>
        </w:rPr>
        <w:t>/1</w:t>
      </w:r>
      <w:r>
        <w:rPr>
          <w:b/>
          <w:sz w:val="28"/>
        </w:rPr>
        <w:t>1</w:t>
      </w:r>
      <w:r w:rsidRPr="00406E96">
        <w:rPr>
          <w:b/>
          <w:sz w:val="28"/>
        </w:rPr>
        <w:t>/20</w:t>
      </w:r>
      <w:r>
        <w:rPr>
          <w:b/>
          <w:sz w:val="28"/>
        </w:rPr>
        <w:t>16</w:t>
      </w:r>
      <w:r w:rsidRPr="00406E96">
        <w:rPr>
          <w:b/>
          <w:sz w:val="28"/>
        </w:rPr>
        <w:t xml:space="preserve"> </w:t>
      </w:r>
      <w:r>
        <w:rPr>
          <w:b/>
          <w:sz w:val="28"/>
        </w:rPr>
        <w:t xml:space="preserve">17:00-19:30 h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</w:t>
      </w:r>
      <w:r w:rsidR="00ED39B5">
        <w:rPr>
          <w:b/>
          <w:sz w:val="28"/>
        </w:rPr>
        <w:t xml:space="preserve">                             Place</w:t>
      </w:r>
      <w:r>
        <w:rPr>
          <w:b/>
          <w:sz w:val="28"/>
        </w:rPr>
        <w:t xml:space="preserve">: </w:t>
      </w:r>
      <w:r w:rsidR="00ED39B5">
        <w:rPr>
          <w:b/>
          <w:sz w:val="28"/>
        </w:rPr>
        <w:t>Room</w:t>
      </w:r>
      <w:r>
        <w:rPr>
          <w:b/>
          <w:sz w:val="28"/>
        </w:rPr>
        <w:t xml:space="preserve"> H5.3</w:t>
      </w:r>
      <w:r w:rsidRPr="00406E96">
        <w:rPr>
          <w:b/>
          <w:sz w:val="28"/>
        </w:rPr>
        <w:t>)</w:t>
      </w:r>
    </w:p>
    <w:p w:rsidR="00CE062E" w:rsidRPr="00BF4B5E" w:rsidRDefault="00BF4B5E" w:rsidP="00BF4B5E">
      <w:pPr>
        <w:pStyle w:val="Heading2"/>
        <w:rPr>
          <w:rFonts w:asciiTheme="minorHAnsi" w:hAnsiTheme="minorHAnsi"/>
          <w:lang w:val="es-ES"/>
        </w:rPr>
      </w:pPr>
      <w:proofErr w:type="spellStart"/>
      <w:r>
        <w:rPr>
          <w:rFonts w:asciiTheme="minorHAnsi" w:hAnsiTheme="minorHAnsi"/>
          <w:b/>
          <w:lang w:val="es-ES"/>
        </w:rPr>
        <w:t>Lecturer</w:t>
      </w:r>
      <w:proofErr w:type="spellEnd"/>
      <w:r w:rsidR="00CE062E" w:rsidRPr="00BF4B5E">
        <w:rPr>
          <w:rFonts w:asciiTheme="minorHAnsi" w:hAnsiTheme="minorHAnsi"/>
          <w:lang w:val="es-ES"/>
        </w:rPr>
        <w:t>:</w:t>
      </w:r>
      <w:r w:rsidR="00CE062E" w:rsidRPr="00BF4B5E">
        <w:rPr>
          <w:rFonts w:asciiTheme="minorHAnsi" w:hAnsiTheme="minorHAnsi"/>
          <w:lang w:val="es-ES"/>
        </w:rPr>
        <w:tab/>
      </w:r>
      <w:r w:rsidR="00CE062E" w:rsidRPr="00BF4B5E">
        <w:rPr>
          <w:rFonts w:asciiTheme="minorHAnsi" w:hAnsiTheme="minorHAnsi"/>
          <w:lang w:val="es-ES"/>
        </w:rPr>
        <w:tab/>
      </w:r>
      <w:r>
        <w:rPr>
          <w:rFonts w:asciiTheme="minorHAnsi" w:hAnsiTheme="minorHAnsi"/>
          <w:lang w:val="es-ES"/>
        </w:rPr>
        <w:tab/>
      </w:r>
      <w:r w:rsidR="00CE062E" w:rsidRPr="00BF4B5E">
        <w:rPr>
          <w:rFonts w:asciiTheme="minorHAnsi" w:hAnsiTheme="minorHAnsi"/>
          <w:lang w:val="es-ES"/>
        </w:rPr>
        <w:t xml:space="preserve">Lídia Montero </w:t>
      </w:r>
      <w:proofErr w:type="spellStart"/>
      <w:r w:rsidR="00CE062E" w:rsidRPr="00BF4B5E">
        <w:rPr>
          <w:rFonts w:asciiTheme="minorHAnsi" w:hAnsiTheme="minorHAnsi"/>
          <w:lang w:val="es-ES"/>
        </w:rPr>
        <w:t>Mercadé</w:t>
      </w:r>
      <w:proofErr w:type="spellEnd"/>
      <w:r w:rsidR="00CE062E" w:rsidRPr="00BF4B5E">
        <w:rPr>
          <w:rFonts w:asciiTheme="minorHAnsi" w:hAnsiTheme="minorHAnsi"/>
          <w:lang w:val="es-ES"/>
        </w:rPr>
        <w:t xml:space="preserve"> </w:t>
      </w:r>
    </w:p>
    <w:p w:rsidR="00CE062E" w:rsidRPr="00BF4B5E" w:rsidRDefault="00BF4B5E" w:rsidP="00BF4B5E">
      <w:pPr>
        <w:pStyle w:val="Heading2"/>
        <w:rPr>
          <w:rFonts w:asciiTheme="minorHAnsi" w:hAnsiTheme="minorHAnsi"/>
          <w:lang w:val="es-ES"/>
        </w:rPr>
      </w:pPr>
      <w:r>
        <w:rPr>
          <w:rFonts w:asciiTheme="minorHAnsi" w:hAnsiTheme="minorHAnsi"/>
          <w:b/>
          <w:lang w:val="es-ES"/>
        </w:rPr>
        <w:t>Office</w:t>
      </w:r>
      <w:r w:rsidR="00CE062E" w:rsidRPr="00BF4B5E">
        <w:rPr>
          <w:rFonts w:asciiTheme="minorHAnsi" w:hAnsiTheme="minorHAnsi"/>
          <w:b/>
          <w:lang w:val="es-ES"/>
        </w:rPr>
        <w:t xml:space="preserve">: </w:t>
      </w:r>
      <w:r w:rsidR="00CE062E" w:rsidRPr="00BF4B5E">
        <w:rPr>
          <w:rFonts w:asciiTheme="minorHAnsi" w:hAnsiTheme="minorHAnsi"/>
          <w:lang w:val="es-ES"/>
        </w:rPr>
        <w:tab/>
      </w:r>
      <w:r w:rsidR="00CE062E" w:rsidRPr="00BF4B5E">
        <w:rPr>
          <w:rFonts w:asciiTheme="minorHAnsi" w:hAnsiTheme="minorHAnsi"/>
          <w:lang w:val="es-ES"/>
        </w:rPr>
        <w:tab/>
      </w:r>
      <w:r w:rsidR="00CE062E" w:rsidRPr="00BF4B5E">
        <w:rPr>
          <w:rFonts w:asciiTheme="minorHAnsi" w:hAnsiTheme="minorHAnsi"/>
          <w:lang w:val="es-ES"/>
        </w:rPr>
        <w:tab/>
      </w:r>
      <w:proofErr w:type="spellStart"/>
      <w:r w:rsidR="00CE062E" w:rsidRPr="00BF4B5E">
        <w:rPr>
          <w:rFonts w:asciiTheme="minorHAnsi" w:hAnsiTheme="minorHAnsi"/>
          <w:lang w:val="es-ES"/>
        </w:rPr>
        <w:t>Edifici</w:t>
      </w:r>
      <w:proofErr w:type="spellEnd"/>
      <w:r w:rsidR="00CE062E" w:rsidRPr="00BF4B5E">
        <w:rPr>
          <w:rFonts w:asciiTheme="minorHAnsi" w:hAnsiTheme="minorHAnsi"/>
          <w:lang w:val="es-ES"/>
        </w:rPr>
        <w:t xml:space="preserve"> C5  D217</w:t>
      </w:r>
    </w:p>
    <w:p w:rsidR="00CE062E" w:rsidRPr="00BF4B5E" w:rsidRDefault="00BF4B5E" w:rsidP="00BF4B5E">
      <w:pPr>
        <w:pStyle w:val="Heading2"/>
        <w:rPr>
          <w:rFonts w:asciiTheme="minorHAnsi" w:hAnsiTheme="minorHAnsi"/>
        </w:rPr>
      </w:pPr>
      <w:r w:rsidRPr="00BF4B5E">
        <w:rPr>
          <w:rFonts w:asciiTheme="minorHAnsi" w:hAnsiTheme="minorHAnsi"/>
          <w:b/>
        </w:rPr>
        <w:t>Norms</w:t>
      </w:r>
      <w:r w:rsidR="00CE062E" w:rsidRPr="00BF4B5E">
        <w:rPr>
          <w:rFonts w:asciiTheme="minorHAnsi" w:hAnsiTheme="minorHAnsi"/>
          <w:b/>
        </w:rPr>
        <w:t>:</w:t>
      </w:r>
      <w:r w:rsidR="00CE062E" w:rsidRPr="00BF4B5E">
        <w:rPr>
          <w:rFonts w:asciiTheme="minorHAnsi" w:hAnsiTheme="minorHAnsi"/>
        </w:rPr>
        <w:t xml:space="preserve"> </w:t>
      </w:r>
      <w:r w:rsidR="00CE062E" w:rsidRPr="00BF4B5E">
        <w:rPr>
          <w:rFonts w:asciiTheme="minorHAnsi" w:hAnsiTheme="minorHAnsi"/>
        </w:rPr>
        <w:tab/>
      </w:r>
      <w:r w:rsidR="001A77DF">
        <w:rPr>
          <w:rFonts w:asciiTheme="minorHAnsi" w:hAnsiTheme="minorHAnsi"/>
        </w:rPr>
        <w:tab/>
      </w:r>
      <w:r w:rsidR="001A77DF">
        <w:rPr>
          <w:rFonts w:asciiTheme="minorHAnsi" w:hAnsiTheme="minorHAnsi"/>
        </w:rPr>
        <w:tab/>
        <w:t>C</w:t>
      </w:r>
      <w:r w:rsidR="00CE062E" w:rsidRPr="00BF4B5E">
        <w:rPr>
          <w:rFonts w:asciiTheme="minorHAnsi" w:hAnsiTheme="minorHAnsi"/>
        </w:rPr>
        <w:t xml:space="preserve">alculator, statistical tables and </w:t>
      </w:r>
      <w:proofErr w:type="gramStart"/>
      <w:r w:rsidR="001A77DF">
        <w:rPr>
          <w:rFonts w:asciiTheme="minorHAnsi" w:hAnsiTheme="minorHAnsi"/>
        </w:rPr>
        <w:t xml:space="preserve">official </w:t>
      </w:r>
      <w:r w:rsidR="00CE062E" w:rsidRPr="00BF4B5E">
        <w:rPr>
          <w:rFonts w:asciiTheme="minorHAnsi" w:hAnsiTheme="minorHAnsi"/>
        </w:rPr>
        <w:t xml:space="preserve"> R</w:t>
      </w:r>
      <w:proofErr w:type="gramEnd"/>
      <w:r w:rsidR="001A77DF">
        <w:rPr>
          <w:rFonts w:asciiTheme="minorHAnsi" w:hAnsiTheme="minorHAnsi"/>
        </w:rPr>
        <w:t xml:space="preserve">, R Studio reference documents </w:t>
      </w:r>
      <w:r w:rsidR="00CE062E" w:rsidRPr="00BF4B5E">
        <w:rPr>
          <w:rFonts w:asciiTheme="minorHAnsi" w:hAnsiTheme="minorHAnsi"/>
        </w:rPr>
        <w:t xml:space="preserve">without long comments are allowed. Internet access will be available, emailing and chatting is strictly forbidden. Mobile phones should be switched off. </w:t>
      </w:r>
    </w:p>
    <w:p w:rsidR="00CE062E" w:rsidRPr="00BF4B5E" w:rsidRDefault="00BF4B5E" w:rsidP="00BF4B5E">
      <w:pPr>
        <w:pStyle w:val="Heading2"/>
        <w:rPr>
          <w:rFonts w:asciiTheme="minorHAnsi" w:hAnsiTheme="minorHAnsi"/>
        </w:rPr>
      </w:pPr>
      <w:r w:rsidRPr="00BF4B5E">
        <w:rPr>
          <w:rFonts w:asciiTheme="minorHAnsi" w:hAnsiTheme="minorHAnsi"/>
          <w:b/>
        </w:rPr>
        <w:t>Quiz duration:</w:t>
      </w:r>
      <w:r w:rsidR="00CE062E" w:rsidRPr="00BF4B5E">
        <w:rPr>
          <w:rFonts w:asciiTheme="minorHAnsi" w:hAnsiTheme="minorHAnsi"/>
          <w:b/>
        </w:rPr>
        <w:tab/>
      </w:r>
      <w:r>
        <w:rPr>
          <w:rFonts w:asciiTheme="minorHAnsi" w:hAnsiTheme="minorHAnsi"/>
        </w:rPr>
        <w:tab/>
      </w:r>
      <w:r w:rsidR="00CE062E" w:rsidRPr="00BF4B5E">
        <w:rPr>
          <w:rFonts w:asciiTheme="minorHAnsi" w:hAnsiTheme="minorHAnsi"/>
        </w:rPr>
        <w:t xml:space="preserve">2h </w:t>
      </w:r>
      <w:r w:rsidR="008B0A51">
        <w:rPr>
          <w:rFonts w:asciiTheme="minorHAnsi" w:hAnsiTheme="minorHAnsi"/>
        </w:rPr>
        <w:t>0</w:t>
      </w:r>
      <w:r w:rsidR="00CE062E" w:rsidRPr="00BF4B5E">
        <w:rPr>
          <w:rFonts w:asciiTheme="minorHAnsi" w:hAnsiTheme="minorHAnsi"/>
        </w:rPr>
        <w:t xml:space="preserve">0 min </w:t>
      </w:r>
    </w:p>
    <w:p w:rsidR="00CE062E" w:rsidRPr="00BF4B5E" w:rsidRDefault="00BF4B5E" w:rsidP="00BF4B5E">
      <w:pPr>
        <w:pStyle w:val="Heading2"/>
        <w:rPr>
          <w:rFonts w:asciiTheme="minorHAnsi" w:hAnsiTheme="minorHAnsi"/>
        </w:rPr>
      </w:pPr>
      <w:r w:rsidRPr="00BF4B5E">
        <w:rPr>
          <w:rFonts w:asciiTheme="minorHAnsi" w:hAnsiTheme="minorHAnsi"/>
          <w:b/>
        </w:rPr>
        <w:t>Date for posting marks:</w:t>
      </w:r>
      <w:r>
        <w:rPr>
          <w:rFonts w:asciiTheme="minorHAnsi" w:hAnsiTheme="minorHAnsi"/>
        </w:rPr>
        <w:tab/>
      </w:r>
      <w:proofErr w:type="gramStart"/>
      <w:r w:rsidR="00CE062E" w:rsidRPr="00BF4B5E">
        <w:rPr>
          <w:rFonts w:asciiTheme="minorHAnsi" w:hAnsiTheme="minorHAnsi"/>
        </w:rPr>
        <w:t>Before  18</w:t>
      </w:r>
      <w:proofErr w:type="gramEnd"/>
      <w:r w:rsidR="00CE062E" w:rsidRPr="00BF4B5E">
        <w:rPr>
          <w:rFonts w:asciiTheme="minorHAnsi" w:hAnsiTheme="minorHAnsi"/>
        </w:rPr>
        <w:t xml:space="preserve"> /11/16, to be posted at Subject’s WEB.</w:t>
      </w:r>
    </w:p>
    <w:p w:rsidR="00CE062E" w:rsidRPr="00BF4B5E" w:rsidRDefault="00BF4B5E" w:rsidP="00BF4B5E">
      <w:pPr>
        <w:pStyle w:val="Heading2"/>
        <w:rPr>
          <w:rFonts w:asciiTheme="minorHAnsi" w:hAnsiTheme="minorHAnsi"/>
        </w:rPr>
      </w:pPr>
      <w:r w:rsidRPr="00BF4B5E">
        <w:rPr>
          <w:rFonts w:asciiTheme="minorHAnsi" w:hAnsiTheme="minorHAnsi"/>
          <w:b/>
        </w:rPr>
        <w:t>Open-office:</w:t>
      </w:r>
      <w:r w:rsidR="00CE062E" w:rsidRPr="00BF4B5E">
        <w:rPr>
          <w:rFonts w:asciiTheme="minorHAnsi" w:hAnsiTheme="minorHAnsi"/>
          <w:b/>
        </w:rPr>
        <w:tab/>
      </w:r>
      <w:r w:rsidR="00CE062E" w:rsidRPr="00BF4B5E">
        <w:rPr>
          <w:rFonts w:asciiTheme="minorHAnsi" w:hAnsiTheme="minorHAnsi"/>
        </w:rPr>
        <w:tab/>
      </w:r>
      <w:r w:rsidR="00CE062E" w:rsidRPr="00BF4B5E">
        <w:rPr>
          <w:rFonts w:asciiTheme="minorHAnsi" w:hAnsiTheme="minorHAnsi"/>
        </w:rPr>
        <w:tab/>
        <w:t>18 /11/</w:t>
      </w:r>
      <w:proofErr w:type="gramStart"/>
      <w:r w:rsidR="00CE062E" w:rsidRPr="00BF4B5E">
        <w:rPr>
          <w:rFonts w:asciiTheme="minorHAnsi" w:hAnsiTheme="minorHAnsi"/>
        </w:rPr>
        <w:t xml:space="preserve">16  </w:t>
      </w:r>
      <w:proofErr w:type="spellStart"/>
      <w:r w:rsidR="00CE062E" w:rsidRPr="00BF4B5E">
        <w:rPr>
          <w:rFonts w:asciiTheme="minorHAnsi" w:hAnsiTheme="minorHAnsi"/>
        </w:rPr>
        <w:t>a</w:t>
      </w:r>
      <w:proofErr w:type="spellEnd"/>
      <w:proofErr w:type="gramEnd"/>
      <w:r w:rsidR="00CE062E" w:rsidRPr="00BF4B5E">
        <w:rPr>
          <w:rFonts w:asciiTheme="minorHAnsi" w:hAnsiTheme="minorHAnsi"/>
        </w:rPr>
        <w:t xml:space="preserve"> les 13:00 </w:t>
      </w:r>
      <w:proofErr w:type="spellStart"/>
      <w:r w:rsidR="00CE062E" w:rsidRPr="00BF4B5E">
        <w:rPr>
          <w:rFonts w:asciiTheme="minorHAnsi" w:hAnsiTheme="minorHAnsi"/>
        </w:rPr>
        <w:t>hores</w:t>
      </w:r>
      <w:proofErr w:type="spellEnd"/>
      <w:r w:rsidR="00CE062E" w:rsidRPr="00BF4B5E">
        <w:rPr>
          <w:rFonts w:asciiTheme="minorHAnsi" w:hAnsiTheme="minorHAnsi"/>
        </w:rPr>
        <w:t xml:space="preserve"> (C5-217). </w:t>
      </w:r>
    </w:p>
    <w:p w:rsidR="00CE062E" w:rsidRPr="00BF4B5E" w:rsidRDefault="00CE062E" w:rsidP="00CE062E">
      <w:pPr>
        <w:jc w:val="both"/>
        <w:rPr>
          <w:b/>
          <w:sz w:val="16"/>
          <w:szCs w:val="28"/>
        </w:rPr>
      </w:pPr>
    </w:p>
    <w:p w:rsidR="00580DC5" w:rsidRPr="00BF4B5E" w:rsidRDefault="00580DC5" w:rsidP="000D3205">
      <w:pPr>
        <w:jc w:val="both"/>
        <w:rPr>
          <w:b/>
          <w:sz w:val="28"/>
          <w:szCs w:val="28"/>
          <w:u w:val="single"/>
        </w:rPr>
      </w:pPr>
    </w:p>
    <w:p w:rsidR="004C15E4" w:rsidRDefault="004C15E4" w:rsidP="004C15E4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Problem 1: All </w:t>
      </w:r>
      <w:proofErr w:type="spellStart"/>
      <w:r>
        <w:rPr>
          <w:b/>
          <w:sz w:val="28"/>
          <w:szCs w:val="28"/>
          <w:u w:val="single"/>
        </w:rPr>
        <w:t>qüestions</w:t>
      </w:r>
      <w:proofErr w:type="spellEnd"/>
      <w:r>
        <w:rPr>
          <w:b/>
          <w:sz w:val="28"/>
          <w:szCs w:val="28"/>
          <w:u w:val="single"/>
        </w:rPr>
        <w:t xml:space="preserve"> account for 1 point</w:t>
      </w:r>
    </w:p>
    <w:p w:rsidR="004C15E4" w:rsidRPr="00FE608C" w:rsidRDefault="004C15E4" w:rsidP="004C15E4">
      <w:pPr>
        <w:jc w:val="both"/>
        <w:rPr>
          <w:rFonts w:asciiTheme="minorHAnsi" w:hAnsiTheme="minorHAnsi"/>
          <w:b/>
          <w:sz w:val="16"/>
          <w:szCs w:val="16"/>
          <w:u w:val="single"/>
        </w:rPr>
      </w:pPr>
    </w:p>
    <w:p w:rsidR="00FD2B7E" w:rsidRDefault="004C15E4" w:rsidP="00FD2B7E">
      <w:pPr>
        <w:pStyle w:val="Heading2"/>
        <w:rPr>
          <w:rFonts w:asciiTheme="minorHAnsi" w:hAnsiTheme="minorHAnsi"/>
        </w:rPr>
      </w:pPr>
      <w:r w:rsidRPr="00FC625C">
        <w:rPr>
          <w:rFonts w:asciiTheme="minorHAnsi" w:hAnsiTheme="minorHAnsi"/>
        </w:rPr>
        <w:t>Data from</w:t>
      </w:r>
      <w:r w:rsidR="00045145">
        <w:rPr>
          <w:rFonts w:asciiTheme="minorHAnsi" w:hAnsiTheme="minorHAnsi"/>
        </w:rPr>
        <w:t xml:space="preserve"> </w:t>
      </w:r>
      <w:r w:rsidR="00045145" w:rsidRPr="00045145">
        <w:rPr>
          <w:rFonts w:asciiTheme="minorHAnsi" w:hAnsiTheme="minorHAnsi"/>
        </w:rPr>
        <w:t>a dataset of air pollution in US cities. Seven</w:t>
      </w:r>
      <w:r w:rsidR="00045145">
        <w:rPr>
          <w:rFonts w:asciiTheme="minorHAnsi" w:hAnsiTheme="minorHAnsi"/>
        </w:rPr>
        <w:t xml:space="preserve"> </w:t>
      </w:r>
      <w:r w:rsidR="00045145" w:rsidRPr="00045145">
        <w:rPr>
          <w:rFonts w:asciiTheme="minorHAnsi" w:hAnsiTheme="minorHAnsi"/>
        </w:rPr>
        <w:t>variables were recorded for 41 cities:</w:t>
      </w:r>
    </w:p>
    <w:p w:rsidR="00FD2B7E" w:rsidRPr="00FD2B7E" w:rsidRDefault="00FD2B7E" w:rsidP="00FD2B7E">
      <w:pPr>
        <w:pStyle w:val="Heading2"/>
        <w:rPr>
          <w:rFonts w:asciiTheme="minorHAnsi" w:hAnsiTheme="minorHAnsi"/>
        </w:rPr>
      </w:pPr>
    </w:p>
    <w:p w:rsidR="00045145" w:rsidRPr="00045145" w:rsidRDefault="00045145" w:rsidP="00045145">
      <w:pPr>
        <w:pStyle w:val="Heading2"/>
        <w:rPr>
          <w:rFonts w:asciiTheme="minorHAnsi" w:hAnsiTheme="minorHAnsi"/>
        </w:rPr>
      </w:pPr>
      <w:r w:rsidRPr="00045145">
        <w:rPr>
          <w:rFonts w:asciiTheme="minorHAnsi" w:hAnsiTheme="minorHAnsi"/>
        </w:rPr>
        <w:t>SO2: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045145">
        <w:rPr>
          <w:rFonts w:asciiTheme="minorHAnsi" w:hAnsiTheme="minorHAnsi"/>
        </w:rPr>
        <w:t xml:space="preserve"> Sulphur dioxide content of air in micrograms per cubic meter</w:t>
      </w:r>
    </w:p>
    <w:p w:rsidR="00045145" w:rsidRDefault="00045145" w:rsidP="00045145">
      <w:pPr>
        <w:pStyle w:val="Heading2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Neg</w:t>
      </w:r>
      <w:r w:rsidRPr="00045145">
        <w:rPr>
          <w:rFonts w:asciiTheme="minorHAnsi" w:hAnsiTheme="minorHAnsi"/>
        </w:rPr>
        <w:t>Temp</w:t>
      </w:r>
      <w:proofErr w:type="spellEnd"/>
      <w:r w:rsidRPr="00045145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ab/>
      </w:r>
      <w:r w:rsidRPr="00045145">
        <w:rPr>
          <w:rFonts w:asciiTheme="minorHAnsi" w:hAnsiTheme="minorHAnsi"/>
        </w:rPr>
        <w:t xml:space="preserve">Average annual temperature </w:t>
      </w:r>
      <w:r>
        <w:rPr>
          <w:rFonts w:asciiTheme="minorHAnsi" w:hAnsiTheme="minorHAnsi"/>
        </w:rPr>
        <w:t xml:space="preserve">less than -1 </w:t>
      </w:r>
      <w:r w:rsidRPr="00045145">
        <w:rPr>
          <w:rFonts w:asciiTheme="minorHAnsi" w:hAnsiTheme="minorHAnsi"/>
        </w:rPr>
        <w:t>F</w:t>
      </w:r>
      <w:r>
        <w:rPr>
          <w:rFonts w:asciiTheme="minorHAnsi" w:hAnsiTheme="minorHAnsi"/>
        </w:rPr>
        <w:t>ahrenheit degrees</w:t>
      </w:r>
    </w:p>
    <w:p w:rsidR="00045145" w:rsidRPr="00045145" w:rsidRDefault="00045145" w:rsidP="00045145">
      <w:pPr>
        <w:pStyle w:val="Heading2"/>
        <w:rPr>
          <w:rFonts w:asciiTheme="minorHAnsi" w:hAnsiTheme="minorHAnsi"/>
        </w:rPr>
      </w:pPr>
      <w:proofErr w:type="spellStart"/>
      <w:r w:rsidRPr="00045145">
        <w:rPr>
          <w:rFonts w:asciiTheme="minorHAnsi" w:hAnsiTheme="minorHAnsi"/>
        </w:rPr>
        <w:t>Manuf</w:t>
      </w:r>
      <w:proofErr w:type="spellEnd"/>
      <w:r w:rsidRPr="00045145">
        <w:rPr>
          <w:rFonts w:asciiTheme="minorHAnsi" w:hAnsiTheme="minorHAnsi"/>
        </w:rPr>
        <w:t>:</w:t>
      </w:r>
      <w:r>
        <w:rPr>
          <w:rFonts w:asciiTheme="minorHAnsi" w:hAnsiTheme="minorHAnsi"/>
        </w:rPr>
        <w:tab/>
      </w:r>
      <w:r w:rsidRPr="00045145">
        <w:rPr>
          <w:rFonts w:asciiTheme="minorHAnsi" w:hAnsiTheme="minorHAnsi"/>
        </w:rPr>
        <w:t>Number of manufacturing enterprises employing 20 or more workers</w:t>
      </w:r>
    </w:p>
    <w:p w:rsidR="00045145" w:rsidRPr="00045145" w:rsidRDefault="00045145" w:rsidP="00045145">
      <w:pPr>
        <w:pStyle w:val="Heading2"/>
        <w:rPr>
          <w:rFonts w:asciiTheme="minorHAnsi" w:hAnsiTheme="minorHAnsi"/>
        </w:rPr>
      </w:pPr>
      <w:r w:rsidRPr="00045145">
        <w:rPr>
          <w:rFonts w:asciiTheme="minorHAnsi" w:hAnsiTheme="minorHAnsi"/>
        </w:rPr>
        <w:t xml:space="preserve">Pop: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045145">
        <w:rPr>
          <w:rFonts w:asciiTheme="minorHAnsi" w:hAnsiTheme="minorHAnsi"/>
        </w:rPr>
        <w:t>Population size (1970 census) in thousands</w:t>
      </w:r>
    </w:p>
    <w:p w:rsidR="00045145" w:rsidRPr="00045145" w:rsidRDefault="00045145" w:rsidP="00045145">
      <w:pPr>
        <w:pStyle w:val="Heading2"/>
        <w:rPr>
          <w:rFonts w:asciiTheme="minorHAnsi" w:hAnsiTheme="minorHAnsi"/>
        </w:rPr>
      </w:pPr>
      <w:r w:rsidRPr="00045145">
        <w:rPr>
          <w:rFonts w:asciiTheme="minorHAnsi" w:hAnsiTheme="minorHAnsi"/>
        </w:rPr>
        <w:t xml:space="preserve">Wind: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045145">
        <w:rPr>
          <w:rFonts w:asciiTheme="minorHAnsi" w:hAnsiTheme="minorHAnsi"/>
        </w:rPr>
        <w:t>Average annual wind speed in miles per hour</w:t>
      </w:r>
    </w:p>
    <w:p w:rsidR="00045145" w:rsidRPr="00045145" w:rsidRDefault="00045145" w:rsidP="00045145">
      <w:pPr>
        <w:pStyle w:val="Heading2"/>
        <w:rPr>
          <w:rFonts w:asciiTheme="minorHAnsi" w:hAnsiTheme="minorHAnsi"/>
        </w:rPr>
      </w:pPr>
      <w:proofErr w:type="spellStart"/>
      <w:r w:rsidRPr="00045145">
        <w:rPr>
          <w:rFonts w:asciiTheme="minorHAnsi" w:hAnsiTheme="minorHAnsi"/>
        </w:rPr>
        <w:t>Precip</w:t>
      </w:r>
      <w:proofErr w:type="spellEnd"/>
      <w:r w:rsidRPr="00045145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tab/>
      </w:r>
      <w:r w:rsidRPr="00045145">
        <w:rPr>
          <w:rFonts w:asciiTheme="minorHAnsi" w:hAnsiTheme="minorHAnsi"/>
        </w:rPr>
        <w:t>Average annual precipitation in inches</w:t>
      </w:r>
    </w:p>
    <w:p w:rsidR="004C15E4" w:rsidRPr="00FD2B7E" w:rsidRDefault="00045145" w:rsidP="00045145">
      <w:pPr>
        <w:pStyle w:val="Heading2"/>
        <w:rPr>
          <w:rFonts w:asciiTheme="minorHAnsi" w:hAnsiTheme="minorHAnsi"/>
        </w:rPr>
      </w:pPr>
      <w:r w:rsidRPr="00045145">
        <w:rPr>
          <w:rFonts w:asciiTheme="minorHAnsi" w:hAnsiTheme="minorHAnsi"/>
        </w:rPr>
        <w:t xml:space="preserve">Days: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045145">
        <w:rPr>
          <w:rFonts w:asciiTheme="minorHAnsi" w:hAnsiTheme="minorHAnsi"/>
        </w:rPr>
        <w:t>Average number of days with precipitation per year</w:t>
      </w:r>
      <w:r w:rsidR="004C15E4" w:rsidRPr="00FD2B7E">
        <w:rPr>
          <w:rFonts w:asciiTheme="minorHAnsi" w:hAnsiTheme="minorHAnsi"/>
        </w:rPr>
        <w:t>.</w:t>
      </w:r>
    </w:p>
    <w:p w:rsidR="004C15E4" w:rsidRPr="00FC3169" w:rsidRDefault="004C15E4" w:rsidP="004C15E4">
      <w:pPr>
        <w:pStyle w:val="Heading3"/>
        <w:rPr>
          <w:rFonts w:asciiTheme="minorHAnsi" w:hAnsiTheme="minorHAnsi"/>
          <w:sz w:val="24"/>
          <w:szCs w:val="24"/>
        </w:rPr>
      </w:pPr>
      <w:r w:rsidRPr="00FC3169">
        <w:rPr>
          <w:rFonts w:asciiTheme="minorHAnsi" w:hAnsiTheme="minorHAnsi"/>
          <w:sz w:val="24"/>
          <w:szCs w:val="24"/>
        </w:rPr>
        <w:t>Source</w:t>
      </w:r>
    </w:p>
    <w:p w:rsidR="000E3619" w:rsidRPr="00BD07E9" w:rsidRDefault="000E3619" w:rsidP="00BD07E9">
      <w:pPr>
        <w:pStyle w:val="HTMLPreformatted"/>
        <w:rPr>
          <w:rFonts w:asciiTheme="minorHAnsi" w:hAnsiTheme="minorHAnsi"/>
          <w:color w:val="000000"/>
          <w:sz w:val="24"/>
          <w:lang w:val="en-US"/>
        </w:rPr>
      </w:pPr>
      <w:proofErr w:type="spellStart"/>
      <w:r w:rsidRPr="000E3619">
        <w:rPr>
          <w:rFonts w:asciiTheme="minorHAnsi" w:hAnsiTheme="minorHAnsi"/>
          <w:color w:val="000000"/>
          <w:sz w:val="24"/>
          <w:lang w:val="en-US"/>
        </w:rPr>
        <w:t>Everitt</w:t>
      </w:r>
      <w:proofErr w:type="spellEnd"/>
      <w:r w:rsidRPr="000E3619">
        <w:rPr>
          <w:rFonts w:asciiTheme="minorHAnsi" w:hAnsiTheme="minorHAnsi"/>
          <w:color w:val="000000"/>
          <w:sz w:val="24"/>
          <w:lang w:val="en-US"/>
        </w:rPr>
        <w:t xml:space="preserve">, B.S. (2005), </w:t>
      </w:r>
      <w:proofErr w:type="gramStart"/>
      <w:r w:rsidRPr="000E3619">
        <w:rPr>
          <w:rFonts w:asciiTheme="minorHAnsi" w:hAnsiTheme="minorHAnsi"/>
          <w:color w:val="000000"/>
          <w:sz w:val="24"/>
          <w:lang w:val="en-US"/>
        </w:rPr>
        <w:t>An</w:t>
      </w:r>
      <w:proofErr w:type="gramEnd"/>
      <w:r w:rsidRPr="000E3619">
        <w:rPr>
          <w:rFonts w:asciiTheme="minorHAnsi" w:hAnsiTheme="minorHAnsi"/>
          <w:color w:val="000000"/>
          <w:sz w:val="24"/>
          <w:lang w:val="en-US"/>
        </w:rPr>
        <w:t xml:space="preserve"> R and S-PLUS Companion to Multivariate Analysis, Springer</w:t>
      </w:r>
    </w:p>
    <w:p w:rsidR="004C15E4" w:rsidRDefault="004C15E4" w:rsidP="004C15E4"/>
    <w:p w:rsidR="004C15E4" w:rsidRPr="00FE5B5E" w:rsidRDefault="004C15E4" w:rsidP="004C15E4">
      <w:pPr>
        <w:jc w:val="both"/>
      </w:pPr>
    </w:p>
    <w:p w:rsidR="004C15E4" w:rsidRPr="00FD2B7E" w:rsidRDefault="004C15E4" w:rsidP="00FD2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4"/>
        </w:rPr>
      </w:pPr>
      <w:r w:rsidRPr="00760B0B">
        <w:rPr>
          <w:rFonts w:asciiTheme="minorHAnsi" w:hAnsiTheme="minorHAnsi" w:cs="Courier New"/>
          <w:b/>
          <w:color w:val="000000"/>
          <w:sz w:val="24"/>
          <w:szCs w:val="24"/>
        </w:rPr>
        <w:t xml:space="preserve">Load </w:t>
      </w:r>
      <w:proofErr w:type="spellStart"/>
      <w:r w:rsidRPr="00760B0B">
        <w:rPr>
          <w:rFonts w:asciiTheme="minorHAnsi" w:hAnsiTheme="minorHAnsi" w:cs="Courier New"/>
          <w:b/>
          <w:color w:val="000000"/>
          <w:sz w:val="24"/>
          <w:szCs w:val="24"/>
        </w:rPr>
        <w:t>usair.RData</w:t>
      </w:r>
      <w:proofErr w:type="spellEnd"/>
      <w:r w:rsidRPr="00760B0B">
        <w:rPr>
          <w:rFonts w:asciiTheme="minorHAnsi" w:hAnsiTheme="minorHAnsi" w:cs="Courier New"/>
          <w:b/>
          <w:color w:val="000000"/>
          <w:sz w:val="24"/>
          <w:szCs w:val="24"/>
        </w:rPr>
        <w:t xml:space="preserve"> </w:t>
      </w:r>
      <w:proofErr w:type="gramStart"/>
      <w:r w:rsidRPr="00760B0B">
        <w:rPr>
          <w:rFonts w:asciiTheme="minorHAnsi" w:hAnsiTheme="minorHAnsi" w:cs="Courier New"/>
          <w:b/>
          <w:color w:val="000000"/>
          <w:sz w:val="24"/>
          <w:szCs w:val="24"/>
        </w:rPr>
        <w:t xml:space="preserve">file </w:t>
      </w:r>
      <w:r w:rsidRPr="00760B0B">
        <w:rPr>
          <w:rFonts w:asciiTheme="minorHAnsi" w:hAnsiTheme="minorHAnsi" w:cs="Courier New"/>
          <w:color w:val="000000"/>
          <w:sz w:val="24"/>
          <w:szCs w:val="24"/>
        </w:rPr>
        <w:t xml:space="preserve"> </w:t>
      </w:r>
      <w:r w:rsidRPr="00760B0B">
        <w:rPr>
          <w:rFonts w:asciiTheme="minorHAnsi" w:hAnsiTheme="minorHAnsi"/>
          <w:sz w:val="24"/>
          <w:szCs w:val="24"/>
        </w:rPr>
        <w:t>i</w:t>
      </w:r>
      <w:r w:rsidRPr="00FD2B7E">
        <w:rPr>
          <w:rFonts w:asciiTheme="minorHAnsi" w:hAnsiTheme="minorHAnsi"/>
          <w:sz w:val="24"/>
        </w:rPr>
        <w:t>n</w:t>
      </w:r>
      <w:proofErr w:type="gramEnd"/>
      <w:r w:rsidRPr="00FD2B7E">
        <w:rPr>
          <w:rFonts w:asciiTheme="minorHAnsi" w:hAnsiTheme="minorHAnsi"/>
          <w:sz w:val="24"/>
        </w:rPr>
        <w:t xml:space="preserve"> your current R or </w:t>
      </w:r>
      <w:proofErr w:type="spellStart"/>
      <w:r w:rsidRPr="00FD2B7E">
        <w:rPr>
          <w:rFonts w:asciiTheme="minorHAnsi" w:hAnsiTheme="minorHAnsi"/>
          <w:sz w:val="24"/>
        </w:rPr>
        <w:t>RStudio</w:t>
      </w:r>
      <w:proofErr w:type="spellEnd"/>
      <w:r w:rsidRPr="00FD2B7E">
        <w:rPr>
          <w:rFonts w:asciiTheme="minorHAnsi" w:hAnsiTheme="minorHAnsi"/>
          <w:sz w:val="24"/>
        </w:rPr>
        <w:t xml:space="preserve"> session </w:t>
      </w:r>
    </w:p>
    <w:p w:rsidR="004C15E4" w:rsidRPr="00BF2165" w:rsidRDefault="004C15E4" w:rsidP="004C15E4">
      <w:pPr>
        <w:pStyle w:val="ListParagraph"/>
        <w:ind w:left="360"/>
        <w:rPr>
          <w:rStyle w:val="hps"/>
          <w:rFonts w:cs="Courier New"/>
          <w:b/>
          <w:color w:val="0000FF"/>
          <w:shd w:val="clear" w:color="auto" w:fill="E1E2E5"/>
        </w:rPr>
      </w:pPr>
    </w:p>
    <w:p w:rsidR="00BC4411" w:rsidRPr="00371316" w:rsidRDefault="00BC4411" w:rsidP="00371316">
      <w:pPr>
        <w:pStyle w:val="ListParagraph"/>
        <w:numPr>
          <w:ilvl w:val="0"/>
          <w:numId w:val="19"/>
        </w:numPr>
        <w:jc w:val="both"/>
        <w:rPr>
          <w:rFonts w:asciiTheme="minorHAnsi" w:hAnsiTheme="minorHAnsi"/>
          <w:sz w:val="24"/>
          <w:szCs w:val="24"/>
        </w:rPr>
      </w:pPr>
      <w:r w:rsidRPr="00371316">
        <w:rPr>
          <w:rFonts w:asciiTheme="minorHAnsi" w:hAnsiTheme="minorHAnsi"/>
          <w:b/>
          <w:sz w:val="24"/>
          <w:szCs w:val="24"/>
        </w:rPr>
        <w:t xml:space="preserve">Pop </w:t>
      </w:r>
      <w:r w:rsidRPr="00371316">
        <w:rPr>
          <w:rFonts w:asciiTheme="minorHAnsi" w:hAnsiTheme="minorHAnsi"/>
          <w:sz w:val="24"/>
          <w:szCs w:val="24"/>
        </w:rPr>
        <w:t>contains the description of thousands of inhabitants for the cities included in the data set. Create a new factor variable consisting on an indicator for small, medium and large cities</w:t>
      </w:r>
      <w:r w:rsidR="0032617B" w:rsidRPr="00371316">
        <w:rPr>
          <w:rFonts w:asciiTheme="minorHAnsi" w:hAnsiTheme="minorHAnsi"/>
          <w:sz w:val="24"/>
          <w:szCs w:val="24"/>
        </w:rPr>
        <w:t xml:space="preserve"> (named it </w:t>
      </w:r>
      <w:proofErr w:type="spellStart"/>
      <w:r w:rsidR="0032617B" w:rsidRPr="00371316">
        <w:rPr>
          <w:rFonts w:asciiTheme="minorHAnsi" w:hAnsiTheme="minorHAnsi"/>
          <w:b/>
          <w:sz w:val="24"/>
          <w:szCs w:val="24"/>
        </w:rPr>
        <w:t>f.size</w:t>
      </w:r>
      <w:proofErr w:type="spellEnd"/>
      <w:r w:rsidR="0032617B" w:rsidRPr="00371316">
        <w:rPr>
          <w:rFonts w:asciiTheme="minorHAnsi" w:hAnsiTheme="minorHAnsi"/>
          <w:sz w:val="24"/>
          <w:szCs w:val="24"/>
        </w:rPr>
        <w:t>)</w:t>
      </w:r>
      <w:r w:rsidRPr="00371316">
        <w:rPr>
          <w:rFonts w:asciiTheme="minorHAnsi" w:hAnsiTheme="minorHAnsi"/>
          <w:sz w:val="24"/>
          <w:szCs w:val="24"/>
        </w:rPr>
        <w:t xml:space="preserve">. Small cities are those with less than half million inhabitants, medium cities are those in the range from half medium to one </w:t>
      </w:r>
      <w:proofErr w:type="spellStart"/>
      <w:r w:rsidRPr="00371316">
        <w:rPr>
          <w:rFonts w:asciiTheme="minorHAnsi" w:hAnsiTheme="minorHAnsi"/>
          <w:sz w:val="24"/>
          <w:szCs w:val="24"/>
        </w:rPr>
        <w:t>millium</w:t>
      </w:r>
      <w:proofErr w:type="spellEnd"/>
      <w:r w:rsidRPr="00371316">
        <w:rPr>
          <w:rFonts w:asciiTheme="minorHAnsi" w:hAnsiTheme="minorHAnsi"/>
          <w:sz w:val="24"/>
          <w:szCs w:val="24"/>
        </w:rPr>
        <w:t xml:space="preserve"> and a half and large cities have a number of inhabitants greater than one million and a half.</w:t>
      </w:r>
    </w:p>
    <w:p w:rsidR="00337E3C" w:rsidRPr="00337E3C" w:rsidRDefault="004C15E4" w:rsidP="0037131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="Courier New"/>
          <w:b/>
          <w:color w:val="0000FF"/>
          <w:sz w:val="24"/>
          <w:shd w:val="clear" w:color="auto" w:fill="E1E2E5"/>
        </w:rPr>
      </w:pPr>
      <w:r w:rsidRPr="00371316">
        <w:rPr>
          <w:rStyle w:val="hps"/>
          <w:rFonts w:asciiTheme="minorHAnsi" w:hAnsiTheme="minorHAnsi"/>
          <w:sz w:val="24"/>
          <w:szCs w:val="24"/>
        </w:rPr>
        <w:t xml:space="preserve">Our </w:t>
      </w:r>
      <w:r w:rsidRPr="0036443E">
        <w:rPr>
          <w:rStyle w:val="hps"/>
          <w:rFonts w:asciiTheme="minorHAnsi" w:hAnsiTheme="minorHAnsi"/>
          <w:b/>
          <w:sz w:val="24"/>
          <w:szCs w:val="24"/>
        </w:rPr>
        <w:t>target</w:t>
      </w:r>
      <w:r w:rsidRPr="00371316">
        <w:rPr>
          <w:rStyle w:val="hps"/>
          <w:rFonts w:asciiTheme="minorHAnsi" w:hAnsiTheme="minorHAnsi"/>
          <w:sz w:val="24"/>
          <w:szCs w:val="24"/>
        </w:rPr>
        <w:t xml:space="preserve"> is defined as </w:t>
      </w:r>
      <w:r w:rsidR="007242D0" w:rsidRPr="00371316">
        <w:rPr>
          <w:rStyle w:val="hps"/>
          <w:rFonts w:asciiTheme="minorHAnsi" w:hAnsiTheme="minorHAnsi"/>
          <w:b/>
          <w:sz w:val="24"/>
          <w:szCs w:val="24"/>
        </w:rPr>
        <w:t>SO2</w:t>
      </w:r>
      <w:r w:rsidRPr="00371316">
        <w:rPr>
          <w:rStyle w:val="hps"/>
          <w:rFonts w:asciiTheme="minorHAnsi" w:hAnsiTheme="minorHAnsi"/>
          <w:sz w:val="24"/>
          <w:szCs w:val="24"/>
        </w:rPr>
        <w:t>. Summarize numerically and graphically the response variable. Make</w:t>
      </w:r>
      <w:r w:rsidRPr="00371316">
        <w:rPr>
          <w:rFonts w:asciiTheme="minorHAnsi" w:hAnsiTheme="minorHAnsi"/>
          <w:sz w:val="24"/>
        </w:rPr>
        <w:t xml:space="preserve"> </w:t>
      </w:r>
      <w:r w:rsidRPr="00371316">
        <w:rPr>
          <w:rStyle w:val="hps"/>
          <w:rFonts w:asciiTheme="minorHAnsi" w:hAnsiTheme="minorHAnsi"/>
          <w:sz w:val="24"/>
          <w:szCs w:val="24"/>
        </w:rPr>
        <w:t>an interpretation</w:t>
      </w:r>
      <w:r w:rsidRPr="00371316">
        <w:rPr>
          <w:rFonts w:asciiTheme="minorHAnsi" w:hAnsiTheme="minorHAnsi"/>
          <w:sz w:val="24"/>
        </w:rPr>
        <w:t xml:space="preserve"> </w:t>
      </w:r>
      <w:r w:rsidRPr="00371316">
        <w:rPr>
          <w:rStyle w:val="hps"/>
          <w:rFonts w:asciiTheme="minorHAnsi" w:hAnsiTheme="minorHAnsi"/>
          <w:sz w:val="24"/>
          <w:szCs w:val="24"/>
        </w:rPr>
        <w:t xml:space="preserve">of the results. Do you think that </w:t>
      </w:r>
      <w:r w:rsidR="007242D0" w:rsidRPr="00371316">
        <w:rPr>
          <w:rStyle w:val="hps"/>
          <w:rFonts w:asciiTheme="minorHAnsi" w:hAnsiTheme="minorHAnsi"/>
          <w:b/>
          <w:sz w:val="24"/>
          <w:szCs w:val="24"/>
        </w:rPr>
        <w:t>SO2</w:t>
      </w:r>
      <w:r w:rsidRPr="00371316">
        <w:rPr>
          <w:rStyle w:val="hps"/>
          <w:rFonts w:asciiTheme="minorHAnsi" w:hAnsiTheme="minorHAnsi"/>
          <w:sz w:val="24"/>
          <w:szCs w:val="24"/>
        </w:rPr>
        <w:t xml:space="preserve"> may be considered normally distributed?</w:t>
      </w:r>
      <w:r w:rsidRPr="00371316">
        <w:rPr>
          <w:rFonts w:asciiTheme="minorHAnsi" w:hAnsiTheme="minorHAnsi"/>
          <w:sz w:val="24"/>
        </w:rPr>
        <w:t xml:space="preserve"> </w:t>
      </w:r>
    </w:p>
    <w:p w:rsidR="004C15E4" w:rsidRPr="00371316" w:rsidRDefault="004C15E4" w:rsidP="0037131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="Courier New"/>
          <w:b/>
          <w:color w:val="0000FF"/>
          <w:sz w:val="24"/>
          <w:shd w:val="clear" w:color="auto" w:fill="E1E2E5"/>
        </w:rPr>
      </w:pPr>
      <w:r w:rsidRPr="00371316">
        <w:rPr>
          <w:rFonts w:asciiTheme="minorHAnsi" w:hAnsiTheme="minorHAnsi"/>
          <w:sz w:val="24"/>
        </w:rPr>
        <w:t xml:space="preserve">Calculate the </w:t>
      </w:r>
      <w:r w:rsidR="0036443E">
        <w:rPr>
          <w:rFonts w:asciiTheme="minorHAnsi" w:hAnsiTheme="minorHAnsi"/>
          <w:sz w:val="24"/>
        </w:rPr>
        <w:t xml:space="preserve">upper </w:t>
      </w:r>
      <w:r w:rsidRPr="00371316">
        <w:rPr>
          <w:rFonts w:asciiTheme="minorHAnsi" w:hAnsiTheme="minorHAnsi"/>
          <w:b/>
          <w:sz w:val="24"/>
        </w:rPr>
        <w:t>threshold to identify severe outliers</w:t>
      </w:r>
      <w:r w:rsidRPr="00371316">
        <w:rPr>
          <w:rFonts w:asciiTheme="minorHAnsi" w:hAnsiTheme="minorHAnsi"/>
          <w:sz w:val="24"/>
        </w:rPr>
        <w:t xml:space="preserve"> for </w:t>
      </w:r>
      <w:r w:rsidR="007242D0" w:rsidRPr="00371316">
        <w:rPr>
          <w:rStyle w:val="hps"/>
          <w:rFonts w:asciiTheme="minorHAnsi" w:hAnsiTheme="minorHAnsi"/>
          <w:b/>
          <w:sz w:val="24"/>
          <w:szCs w:val="24"/>
        </w:rPr>
        <w:t>SO2</w:t>
      </w:r>
      <w:r w:rsidRPr="00371316">
        <w:rPr>
          <w:rFonts w:asciiTheme="minorHAnsi" w:hAnsiTheme="minorHAnsi"/>
          <w:sz w:val="24"/>
        </w:rPr>
        <w:t>.</w:t>
      </w:r>
      <w:r w:rsidR="0036443E">
        <w:rPr>
          <w:rFonts w:asciiTheme="minorHAnsi" w:hAnsiTheme="minorHAnsi"/>
          <w:sz w:val="24"/>
        </w:rPr>
        <w:t xml:space="preserve"> Is there any city satisfying this criteria?</w:t>
      </w:r>
      <w:r w:rsidR="00F22A39">
        <w:rPr>
          <w:rFonts w:asciiTheme="minorHAnsi" w:hAnsiTheme="minorHAnsi"/>
          <w:sz w:val="24"/>
        </w:rPr>
        <w:t xml:space="preserve"> Are global outliers retained once city size factor is considered?</w:t>
      </w:r>
    </w:p>
    <w:p w:rsidR="004C15E4" w:rsidRPr="003B2E65" w:rsidRDefault="004C15E4" w:rsidP="0037131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="Courier New"/>
          <w:b/>
          <w:color w:val="0000FF"/>
          <w:sz w:val="24"/>
          <w:shd w:val="clear" w:color="auto" w:fill="E1E2E5"/>
        </w:rPr>
      </w:pPr>
      <w:r w:rsidRPr="00371316">
        <w:rPr>
          <w:rFonts w:asciiTheme="minorHAnsi" w:hAnsiTheme="minorHAnsi"/>
          <w:sz w:val="24"/>
        </w:rPr>
        <w:t>Which are the numerical variables statistically associated with the response (</w:t>
      </w:r>
      <w:r w:rsidR="0032617B" w:rsidRPr="00371316">
        <w:rPr>
          <w:rStyle w:val="hps"/>
          <w:rFonts w:asciiTheme="minorHAnsi" w:hAnsiTheme="minorHAnsi"/>
          <w:b/>
          <w:sz w:val="24"/>
          <w:szCs w:val="24"/>
        </w:rPr>
        <w:t>SO2</w:t>
      </w:r>
      <w:r w:rsidRPr="00371316">
        <w:rPr>
          <w:rFonts w:asciiTheme="minorHAnsi" w:hAnsiTheme="minorHAnsi"/>
          <w:sz w:val="24"/>
        </w:rPr>
        <w:t xml:space="preserve">)? Indicate the suitable measure of association and/or tests that support your answer. </w:t>
      </w:r>
      <w:r w:rsidR="00BE04B3">
        <w:rPr>
          <w:rFonts w:asciiTheme="minorHAnsi" w:hAnsiTheme="minorHAnsi"/>
          <w:sz w:val="24"/>
        </w:rPr>
        <w:t xml:space="preserve">Assess linearity association to SO2 for available variables. </w:t>
      </w:r>
    </w:p>
    <w:p w:rsidR="003B2E65" w:rsidRPr="00371316" w:rsidRDefault="003B2E65" w:rsidP="00371316">
      <w:pPr>
        <w:pStyle w:val="ListParagraph"/>
        <w:numPr>
          <w:ilvl w:val="0"/>
          <w:numId w:val="19"/>
        </w:numPr>
        <w:jc w:val="both"/>
        <w:rPr>
          <w:rFonts w:asciiTheme="minorHAnsi" w:hAnsiTheme="minorHAnsi" w:cs="Courier New"/>
          <w:b/>
          <w:color w:val="0000FF"/>
          <w:sz w:val="24"/>
          <w:shd w:val="clear" w:color="auto" w:fill="E1E2E5"/>
        </w:rPr>
      </w:pPr>
      <w:r>
        <w:rPr>
          <w:rFonts w:asciiTheme="minorHAnsi" w:hAnsiTheme="minorHAnsi"/>
          <w:sz w:val="24"/>
        </w:rPr>
        <w:t xml:space="preserve">Describe the profile for the SO2 numeric target using the tools available in </w:t>
      </w:r>
      <w:proofErr w:type="spellStart"/>
      <w:r>
        <w:rPr>
          <w:rFonts w:asciiTheme="minorHAnsi" w:hAnsiTheme="minorHAnsi"/>
          <w:sz w:val="24"/>
        </w:rPr>
        <w:t>FactoMineR</w:t>
      </w:r>
      <w:proofErr w:type="spellEnd"/>
      <w:r>
        <w:rPr>
          <w:rFonts w:asciiTheme="minorHAnsi" w:hAnsiTheme="minorHAnsi"/>
          <w:sz w:val="24"/>
        </w:rPr>
        <w:t xml:space="preserve"> package.</w:t>
      </w:r>
    </w:p>
    <w:p w:rsidR="006058A9" w:rsidRPr="007A27E6" w:rsidRDefault="004C15E4" w:rsidP="00E95F8D">
      <w:pPr>
        <w:pStyle w:val="ListParagraph"/>
        <w:numPr>
          <w:ilvl w:val="0"/>
          <w:numId w:val="19"/>
        </w:numPr>
        <w:jc w:val="both"/>
        <w:rPr>
          <w:rStyle w:val="hps"/>
          <w:rFonts w:asciiTheme="minorHAnsi" w:hAnsiTheme="minorHAnsi" w:cs="Courier New"/>
          <w:color w:val="0000FF"/>
          <w:sz w:val="24"/>
          <w:shd w:val="clear" w:color="auto" w:fill="E1E2E5"/>
        </w:rPr>
      </w:pPr>
      <w:r w:rsidRPr="00371316">
        <w:rPr>
          <w:rFonts w:asciiTheme="minorHAnsi" w:hAnsiTheme="minorHAnsi"/>
          <w:sz w:val="24"/>
        </w:rPr>
        <w:t xml:space="preserve">The average </w:t>
      </w:r>
      <w:r w:rsidR="0032617B" w:rsidRPr="00371316">
        <w:rPr>
          <w:rStyle w:val="hps"/>
          <w:rFonts w:asciiTheme="minorHAnsi" w:hAnsiTheme="minorHAnsi"/>
          <w:b/>
          <w:sz w:val="24"/>
          <w:szCs w:val="24"/>
        </w:rPr>
        <w:t>SO2</w:t>
      </w:r>
      <w:r w:rsidRPr="00371316">
        <w:rPr>
          <w:rFonts w:asciiTheme="minorHAnsi" w:hAnsiTheme="minorHAnsi"/>
          <w:sz w:val="24"/>
        </w:rPr>
        <w:t xml:space="preserve"> i</w:t>
      </w:r>
      <w:r w:rsidR="0032617B" w:rsidRPr="00371316">
        <w:rPr>
          <w:rFonts w:asciiTheme="minorHAnsi" w:hAnsiTheme="minorHAnsi"/>
          <w:sz w:val="24"/>
        </w:rPr>
        <w:t>n the cities</w:t>
      </w:r>
      <w:r w:rsidRPr="00371316">
        <w:rPr>
          <w:rFonts w:asciiTheme="minorHAnsi" w:hAnsiTheme="minorHAnsi"/>
          <w:sz w:val="24"/>
        </w:rPr>
        <w:t xml:space="preserve"> can be argued to be the same for all </w:t>
      </w:r>
      <w:r w:rsidR="0032617B" w:rsidRPr="00371316">
        <w:rPr>
          <w:rFonts w:asciiTheme="minorHAnsi" w:hAnsiTheme="minorHAnsi"/>
          <w:sz w:val="24"/>
        </w:rPr>
        <w:t>city size levels</w:t>
      </w:r>
      <w:r w:rsidRPr="00371316">
        <w:rPr>
          <w:rFonts w:asciiTheme="minorHAnsi" w:hAnsiTheme="minorHAnsi"/>
          <w:sz w:val="24"/>
        </w:rPr>
        <w:t xml:space="preserve"> (</w:t>
      </w:r>
      <w:proofErr w:type="spellStart"/>
      <w:r w:rsidR="0032617B" w:rsidRPr="00371316">
        <w:rPr>
          <w:rStyle w:val="hps"/>
          <w:rFonts w:asciiTheme="minorHAnsi" w:hAnsiTheme="minorHAnsi"/>
          <w:b/>
          <w:sz w:val="24"/>
          <w:szCs w:val="24"/>
        </w:rPr>
        <w:t>f.size</w:t>
      </w:r>
      <w:proofErr w:type="spellEnd"/>
      <w:r w:rsidRPr="00371316">
        <w:rPr>
          <w:rStyle w:val="hps"/>
          <w:rFonts w:asciiTheme="minorHAnsi" w:hAnsiTheme="minorHAnsi"/>
          <w:b/>
          <w:sz w:val="24"/>
          <w:szCs w:val="24"/>
        </w:rPr>
        <w:t xml:space="preserve">)? </w:t>
      </w:r>
      <w:r w:rsidRPr="00371316">
        <w:rPr>
          <w:rStyle w:val="hps"/>
          <w:rFonts w:asciiTheme="minorHAnsi" w:hAnsiTheme="minorHAnsi"/>
          <w:sz w:val="24"/>
          <w:szCs w:val="24"/>
        </w:rPr>
        <w:t xml:space="preserve">Which are the groups that show a significant greater </w:t>
      </w:r>
      <w:r w:rsidR="0032617B" w:rsidRPr="00371316">
        <w:rPr>
          <w:rStyle w:val="hps"/>
          <w:rFonts w:asciiTheme="minorHAnsi" w:hAnsiTheme="minorHAnsi"/>
          <w:sz w:val="24"/>
          <w:szCs w:val="24"/>
        </w:rPr>
        <w:t>average SO2</w:t>
      </w:r>
      <w:r w:rsidRPr="00371316">
        <w:rPr>
          <w:rStyle w:val="hps"/>
          <w:rFonts w:asciiTheme="minorHAnsi" w:hAnsiTheme="minorHAnsi"/>
          <w:sz w:val="24"/>
          <w:szCs w:val="24"/>
        </w:rPr>
        <w:t xml:space="preserve"> than the others?</w:t>
      </w:r>
    </w:p>
    <w:p w:rsidR="007A27E6" w:rsidRPr="007A27E6" w:rsidRDefault="007A27E6" w:rsidP="007A27E6">
      <w:pPr>
        <w:pStyle w:val="ListParagraph"/>
        <w:numPr>
          <w:ilvl w:val="0"/>
          <w:numId w:val="19"/>
        </w:numPr>
        <w:jc w:val="both"/>
        <w:rPr>
          <w:rStyle w:val="hps"/>
          <w:rFonts w:asciiTheme="minorHAnsi" w:hAnsiTheme="minorHAnsi" w:cs="Courier New"/>
          <w:color w:val="0000FF"/>
          <w:sz w:val="24"/>
          <w:shd w:val="clear" w:color="auto" w:fill="E1E2E5"/>
        </w:rPr>
      </w:pPr>
      <w:r w:rsidRPr="00371316">
        <w:rPr>
          <w:rFonts w:asciiTheme="minorHAnsi" w:hAnsiTheme="minorHAnsi"/>
          <w:sz w:val="24"/>
        </w:rPr>
        <w:t xml:space="preserve">The </w:t>
      </w:r>
      <w:r>
        <w:rPr>
          <w:rFonts w:asciiTheme="minorHAnsi" w:hAnsiTheme="minorHAnsi"/>
          <w:sz w:val="24"/>
        </w:rPr>
        <w:t>variance of</w:t>
      </w:r>
      <w:r w:rsidRPr="00371316">
        <w:rPr>
          <w:rFonts w:asciiTheme="minorHAnsi" w:hAnsiTheme="minorHAnsi"/>
          <w:sz w:val="24"/>
        </w:rPr>
        <w:t xml:space="preserve"> </w:t>
      </w:r>
      <w:r w:rsidRPr="00371316">
        <w:rPr>
          <w:rStyle w:val="hps"/>
          <w:rFonts w:asciiTheme="minorHAnsi" w:hAnsiTheme="minorHAnsi"/>
          <w:b/>
          <w:sz w:val="24"/>
          <w:szCs w:val="24"/>
        </w:rPr>
        <w:t>SO2</w:t>
      </w:r>
      <w:r w:rsidRPr="00371316">
        <w:rPr>
          <w:rFonts w:asciiTheme="minorHAnsi" w:hAnsiTheme="minorHAnsi"/>
          <w:sz w:val="24"/>
        </w:rPr>
        <w:t xml:space="preserve"> in the cities can be argued to be the same for all city size levels (</w:t>
      </w:r>
      <w:proofErr w:type="spellStart"/>
      <w:r w:rsidRPr="00371316">
        <w:rPr>
          <w:rStyle w:val="hps"/>
          <w:rFonts w:asciiTheme="minorHAnsi" w:hAnsiTheme="minorHAnsi"/>
          <w:b/>
          <w:sz w:val="24"/>
          <w:szCs w:val="24"/>
        </w:rPr>
        <w:t>f.size</w:t>
      </w:r>
      <w:proofErr w:type="spellEnd"/>
      <w:r w:rsidRPr="00371316">
        <w:rPr>
          <w:rStyle w:val="hps"/>
          <w:rFonts w:asciiTheme="minorHAnsi" w:hAnsiTheme="minorHAnsi"/>
          <w:b/>
          <w:sz w:val="24"/>
          <w:szCs w:val="24"/>
        </w:rPr>
        <w:t xml:space="preserve">)? </w:t>
      </w:r>
      <w:r w:rsidRPr="00371316">
        <w:rPr>
          <w:rStyle w:val="hps"/>
          <w:rFonts w:asciiTheme="minorHAnsi" w:hAnsiTheme="minorHAnsi"/>
          <w:sz w:val="24"/>
          <w:szCs w:val="24"/>
        </w:rPr>
        <w:t xml:space="preserve">Which are the groups that </w:t>
      </w:r>
      <w:r>
        <w:rPr>
          <w:rStyle w:val="hps"/>
          <w:rFonts w:asciiTheme="minorHAnsi" w:hAnsiTheme="minorHAnsi"/>
          <w:sz w:val="24"/>
          <w:szCs w:val="24"/>
        </w:rPr>
        <w:t>are likely to have a</w:t>
      </w:r>
      <w:r w:rsidRPr="00371316">
        <w:rPr>
          <w:rStyle w:val="hps"/>
          <w:rFonts w:asciiTheme="minorHAnsi" w:hAnsiTheme="minorHAnsi"/>
          <w:sz w:val="24"/>
          <w:szCs w:val="24"/>
        </w:rPr>
        <w:t xml:space="preserve"> greater </w:t>
      </w:r>
      <w:r>
        <w:rPr>
          <w:rStyle w:val="hps"/>
          <w:rFonts w:asciiTheme="minorHAnsi" w:hAnsiTheme="minorHAnsi"/>
          <w:sz w:val="24"/>
          <w:szCs w:val="24"/>
        </w:rPr>
        <w:t>dispersion of</w:t>
      </w:r>
      <w:r w:rsidRPr="00371316">
        <w:rPr>
          <w:rStyle w:val="hps"/>
          <w:rFonts w:asciiTheme="minorHAnsi" w:hAnsiTheme="minorHAnsi"/>
          <w:sz w:val="24"/>
          <w:szCs w:val="24"/>
        </w:rPr>
        <w:t xml:space="preserve"> SO2 than the others?</w:t>
      </w:r>
    </w:p>
    <w:p w:rsidR="00F348B2" w:rsidRDefault="0077721B" w:rsidP="00420B6B">
      <w:pPr>
        <w:pStyle w:val="ListParagraph"/>
        <w:numPr>
          <w:ilvl w:val="0"/>
          <w:numId w:val="19"/>
        </w:numPr>
        <w:jc w:val="both"/>
        <w:rPr>
          <w:rFonts w:asciiTheme="minorHAnsi" w:hAnsiTheme="minorHAnsi"/>
          <w:sz w:val="24"/>
        </w:rPr>
      </w:pPr>
      <w:r w:rsidRPr="0077721B">
        <w:rPr>
          <w:rFonts w:asciiTheme="minorHAnsi" w:hAnsiTheme="minorHAnsi"/>
          <w:sz w:val="24"/>
        </w:rPr>
        <w:t xml:space="preserve">Consider a multiple regression model </w:t>
      </w:r>
      <w:r w:rsidR="00E810CE" w:rsidRPr="00E810CE">
        <w:rPr>
          <w:rFonts w:asciiTheme="minorHAnsi" w:hAnsiTheme="minorHAnsi"/>
          <w:b/>
          <w:sz w:val="24"/>
        </w:rPr>
        <w:t>(m1)</w:t>
      </w:r>
      <w:r w:rsidR="00E810CE">
        <w:rPr>
          <w:rFonts w:asciiTheme="minorHAnsi" w:hAnsiTheme="minorHAnsi"/>
          <w:sz w:val="24"/>
        </w:rPr>
        <w:t xml:space="preserve"> </w:t>
      </w:r>
      <w:r w:rsidRPr="0077721B">
        <w:rPr>
          <w:rFonts w:asciiTheme="minorHAnsi" w:hAnsiTheme="minorHAnsi"/>
          <w:sz w:val="24"/>
        </w:rPr>
        <w:t xml:space="preserve">for target </w:t>
      </w:r>
      <w:r w:rsidRPr="00E810CE">
        <w:rPr>
          <w:rFonts w:asciiTheme="minorHAnsi" w:hAnsiTheme="minorHAnsi"/>
          <w:b/>
          <w:sz w:val="24"/>
        </w:rPr>
        <w:t>SO2</w:t>
      </w:r>
      <w:r w:rsidRPr="0077721B">
        <w:rPr>
          <w:rFonts w:asciiTheme="minorHAnsi" w:hAnsiTheme="minorHAnsi"/>
          <w:sz w:val="24"/>
        </w:rPr>
        <w:t xml:space="preserve"> on all numeric variables</w:t>
      </w:r>
      <w:r>
        <w:rPr>
          <w:rFonts w:asciiTheme="minorHAnsi" w:hAnsiTheme="minorHAnsi"/>
          <w:sz w:val="24"/>
        </w:rPr>
        <w:t xml:space="preserve"> in the dataset</w:t>
      </w:r>
      <w:r w:rsidR="00420B6B" w:rsidRPr="0077721B">
        <w:rPr>
          <w:rFonts w:asciiTheme="minorHAnsi" w:hAnsiTheme="minorHAnsi"/>
          <w:sz w:val="24"/>
        </w:rPr>
        <w:t xml:space="preserve">. </w:t>
      </w:r>
      <w:r>
        <w:rPr>
          <w:rFonts w:asciiTheme="minorHAnsi" w:hAnsiTheme="minorHAnsi"/>
          <w:sz w:val="24"/>
        </w:rPr>
        <w:t xml:space="preserve">Assess the quality of the model. </w:t>
      </w:r>
    </w:p>
    <w:p w:rsidR="00420B6B" w:rsidRDefault="00F348B2" w:rsidP="00420B6B">
      <w:pPr>
        <w:pStyle w:val="ListParagraph"/>
        <w:numPr>
          <w:ilvl w:val="0"/>
          <w:numId w:val="19"/>
        </w:numPr>
        <w:jc w:val="both"/>
        <w:rPr>
          <w:rFonts w:asciiTheme="minorHAnsi" w:hAnsiTheme="minorHAnsi"/>
          <w:sz w:val="24"/>
        </w:rPr>
      </w:pPr>
      <w:r w:rsidRPr="0077721B">
        <w:rPr>
          <w:rFonts w:asciiTheme="minorHAnsi" w:hAnsiTheme="minorHAnsi"/>
          <w:sz w:val="24"/>
        </w:rPr>
        <w:lastRenderedPageBreak/>
        <w:t xml:space="preserve">Consider model </w:t>
      </w:r>
      <w:r w:rsidRPr="00E810CE">
        <w:rPr>
          <w:rFonts w:asciiTheme="minorHAnsi" w:hAnsiTheme="minorHAnsi"/>
          <w:b/>
          <w:sz w:val="24"/>
        </w:rPr>
        <w:t>(m1)</w:t>
      </w:r>
      <w:r>
        <w:rPr>
          <w:rFonts w:asciiTheme="minorHAnsi" w:hAnsiTheme="minorHAnsi"/>
          <w:b/>
          <w:sz w:val="24"/>
        </w:rPr>
        <w:t xml:space="preserve">, </w:t>
      </w:r>
      <w:r w:rsidRPr="00F348B2">
        <w:rPr>
          <w:rFonts w:asciiTheme="minorHAnsi" w:hAnsiTheme="minorHAnsi"/>
          <w:sz w:val="24"/>
        </w:rPr>
        <w:t>c</w:t>
      </w:r>
      <w:r w:rsidR="0077721B">
        <w:rPr>
          <w:rFonts w:asciiTheme="minorHAnsi" w:hAnsiTheme="minorHAnsi"/>
          <w:sz w:val="24"/>
        </w:rPr>
        <w:t>heck significance for all variables.</w:t>
      </w:r>
      <w:r w:rsidR="00122886">
        <w:rPr>
          <w:rFonts w:asciiTheme="minorHAnsi" w:hAnsiTheme="minorHAnsi"/>
          <w:sz w:val="24"/>
        </w:rPr>
        <w:t xml:space="preserve"> </w:t>
      </w:r>
    </w:p>
    <w:p w:rsidR="00435574" w:rsidRDefault="003426B7" w:rsidP="00420B6B">
      <w:pPr>
        <w:pStyle w:val="ListParagraph"/>
        <w:numPr>
          <w:ilvl w:val="0"/>
          <w:numId w:val="19"/>
        </w:numPr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Assess default residual plots in R for model (m1): are there any atypical residuals? Which one/s?</w:t>
      </w:r>
    </w:p>
    <w:p w:rsidR="003426B7" w:rsidRDefault="003426B7" w:rsidP="00420B6B">
      <w:pPr>
        <w:pStyle w:val="ListParagraph"/>
        <w:numPr>
          <w:ilvl w:val="0"/>
          <w:numId w:val="19"/>
        </w:numPr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For your model, determine the presence of outliers in residuals. Specify city names</w:t>
      </w:r>
      <w:r w:rsidR="00A7060E">
        <w:rPr>
          <w:rFonts w:asciiTheme="minorHAnsi" w:hAnsiTheme="minorHAnsi"/>
          <w:sz w:val="24"/>
        </w:rPr>
        <w:t>, selected criteria</w:t>
      </w:r>
      <w:r>
        <w:rPr>
          <w:rFonts w:asciiTheme="minorHAnsi" w:hAnsiTheme="minorHAnsi"/>
          <w:sz w:val="24"/>
        </w:rPr>
        <w:t xml:space="preserve"> and behavior</w:t>
      </w:r>
      <w:r w:rsidR="00A7060E">
        <w:rPr>
          <w:rFonts w:asciiTheme="minorHAnsi" w:hAnsiTheme="minorHAnsi"/>
          <w:sz w:val="24"/>
        </w:rPr>
        <w:t>al discrepancy.</w:t>
      </w:r>
    </w:p>
    <w:p w:rsidR="00BA1470" w:rsidRPr="0077721B" w:rsidRDefault="00BA1470" w:rsidP="00BA1470">
      <w:pPr>
        <w:pStyle w:val="ListParagraph"/>
        <w:numPr>
          <w:ilvl w:val="0"/>
          <w:numId w:val="19"/>
        </w:numPr>
        <w:jc w:val="both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For your final model, determine the presence of actual influent data. Specify city names, selected criteria and behavior.</w:t>
      </w:r>
      <w:bookmarkStart w:id="0" w:name="_GoBack"/>
      <w:bookmarkEnd w:id="0"/>
    </w:p>
    <w:p w:rsidR="00A7060E" w:rsidRPr="0077721B" w:rsidRDefault="00A7060E" w:rsidP="00BA1470">
      <w:pPr>
        <w:pStyle w:val="ListParagraph"/>
        <w:ind w:left="360"/>
        <w:jc w:val="both"/>
        <w:rPr>
          <w:rFonts w:asciiTheme="minorHAnsi" w:hAnsiTheme="minorHAnsi"/>
          <w:sz w:val="24"/>
        </w:rPr>
      </w:pPr>
    </w:p>
    <w:p w:rsidR="00420B6B" w:rsidRPr="0077721B" w:rsidRDefault="00420B6B" w:rsidP="00420B6B">
      <w:pPr>
        <w:pStyle w:val="ListParagraph"/>
        <w:ind w:left="360"/>
        <w:jc w:val="both"/>
        <w:rPr>
          <w:rFonts w:asciiTheme="minorHAnsi" w:hAnsiTheme="minorHAnsi"/>
          <w:sz w:val="24"/>
        </w:rPr>
      </w:pPr>
    </w:p>
    <w:sectPr w:rsidR="00420B6B" w:rsidRPr="0077721B" w:rsidSect="008A471D">
      <w:footerReference w:type="even" r:id="rId8"/>
      <w:footerReference w:type="default" r:id="rId9"/>
      <w:pgSz w:w="11906" w:h="16838"/>
      <w:pgMar w:top="720" w:right="1133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794" w:rsidRDefault="00CF7794">
      <w:r>
        <w:separator/>
      </w:r>
    </w:p>
  </w:endnote>
  <w:endnote w:type="continuationSeparator" w:id="0">
    <w:p w:rsidR="00CF7794" w:rsidRDefault="00CF7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6E" w:rsidRDefault="000264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64B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64B6E">
      <w:rPr>
        <w:rStyle w:val="PageNumber"/>
        <w:noProof/>
      </w:rPr>
      <w:t>2</w:t>
    </w:r>
    <w:r>
      <w:rPr>
        <w:rStyle w:val="PageNumber"/>
      </w:rPr>
      <w:fldChar w:fldCharType="end"/>
    </w:r>
  </w:p>
  <w:p w:rsidR="00964B6E" w:rsidRDefault="00964B6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6E" w:rsidRDefault="000264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64B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2E65">
      <w:rPr>
        <w:rStyle w:val="PageNumber"/>
        <w:noProof/>
      </w:rPr>
      <w:t>2</w:t>
    </w:r>
    <w:r>
      <w:rPr>
        <w:rStyle w:val="PageNumber"/>
      </w:rPr>
      <w:fldChar w:fldCharType="end"/>
    </w:r>
  </w:p>
  <w:p w:rsidR="00964B6E" w:rsidRDefault="00964B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794" w:rsidRDefault="00CF7794">
      <w:r>
        <w:separator/>
      </w:r>
    </w:p>
  </w:footnote>
  <w:footnote w:type="continuationSeparator" w:id="0">
    <w:p w:rsidR="00CF7794" w:rsidRDefault="00CF77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B46302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DC18CF"/>
    <w:multiLevelType w:val="hybridMultilevel"/>
    <w:tmpl w:val="5B9A91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A460B"/>
    <w:multiLevelType w:val="hybridMultilevel"/>
    <w:tmpl w:val="CA70C1A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0A359F"/>
    <w:multiLevelType w:val="multilevel"/>
    <w:tmpl w:val="6F405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5324F6"/>
    <w:multiLevelType w:val="hybridMultilevel"/>
    <w:tmpl w:val="7656655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29C101A"/>
    <w:multiLevelType w:val="hybridMultilevel"/>
    <w:tmpl w:val="C1E4FCBE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C31C91"/>
    <w:multiLevelType w:val="hybridMultilevel"/>
    <w:tmpl w:val="5B903E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51C8F"/>
    <w:multiLevelType w:val="hybridMultilevel"/>
    <w:tmpl w:val="7E2E4DD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E65572"/>
    <w:multiLevelType w:val="hybridMultilevel"/>
    <w:tmpl w:val="8A02FD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E10A8F"/>
    <w:multiLevelType w:val="hybridMultilevel"/>
    <w:tmpl w:val="6F7EBFD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4B979DB"/>
    <w:multiLevelType w:val="hybridMultilevel"/>
    <w:tmpl w:val="0530676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4B66239"/>
    <w:multiLevelType w:val="hybridMultilevel"/>
    <w:tmpl w:val="CC961D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063B6"/>
    <w:multiLevelType w:val="multilevel"/>
    <w:tmpl w:val="9CCE30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763714D"/>
    <w:multiLevelType w:val="hybridMultilevel"/>
    <w:tmpl w:val="3028E366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E210C5C"/>
    <w:multiLevelType w:val="hybridMultilevel"/>
    <w:tmpl w:val="A8FC3B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AA5CC4"/>
    <w:multiLevelType w:val="hybridMultilevel"/>
    <w:tmpl w:val="120A4E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691F2A"/>
    <w:multiLevelType w:val="hybridMultilevel"/>
    <w:tmpl w:val="27FC773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62A344D"/>
    <w:multiLevelType w:val="hybridMultilevel"/>
    <w:tmpl w:val="578AC5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FF4AB8"/>
    <w:multiLevelType w:val="hybridMultilevel"/>
    <w:tmpl w:val="5DBA2126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4"/>
  </w:num>
  <w:num w:numId="9">
    <w:abstractNumId w:val="11"/>
  </w:num>
  <w:num w:numId="10">
    <w:abstractNumId w:val="6"/>
  </w:num>
  <w:num w:numId="11">
    <w:abstractNumId w:val="17"/>
  </w:num>
  <w:num w:numId="12">
    <w:abstractNumId w:val="1"/>
  </w:num>
  <w:num w:numId="13">
    <w:abstractNumId w:val="5"/>
  </w:num>
  <w:num w:numId="14">
    <w:abstractNumId w:val="15"/>
  </w:num>
  <w:num w:numId="15">
    <w:abstractNumId w:val="13"/>
  </w:num>
  <w:num w:numId="16">
    <w:abstractNumId w:val="7"/>
  </w:num>
  <w:num w:numId="17">
    <w:abstractNumId w:val="9"/>
  </w:num>
  <w:num w:numId="18">
    <w:abstractNumId w:val="2"/>
  </w:num>
  <w:num w:numId="19">
    <w:abstractNumId w:val="1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E20"/>
    <w:rsid w:val="00002F4F"/>
    <w:rsid w:val="0000512C"/>
    <w:rsid w:val="00013BA4"/>
    <w:rsid w:val="0001401C"/>
    <w:rsid w:val="00016FCF"/>
    <w:rsid w:val="000212DF"/>
    <w:rsid w:val="000264EB"/>
    <w:rsid w:val="000306E7"/>
    <w:rsid w:val="00033A25"/>
    <w:rsid w:val="000358D3"/>
    <w:rsid w:val="000435AA"/>
    <w:rsid w:val="00045145"/>
    <w:rsid w:val="000532D4"/>
    <w:rsid w:val="0006605C"/>
    <w:rsid w:val="000725B2"/>
    <w:rsid w:val="00081F19"/>
    <w:rsid w:val="000870F3"/>
    <w:rsid w:val="00090550"/>
    <w:rsid w:val="000A4426"/>
    <w:rsid w:val="000C2774"/>
    <w:rsid w:val="000C4ACF"/>
    <w:rsid w:val="000D3205"/>
    <w:rsid w:val="000D5503"/>
    <w:rsid w:val="000E3619"/>
    <w:rsid w:val="000E36C6"/>
    <w:rsid w:val="000E60D2"/>
    <w:rsid w:val="000E6A7E"/>
    <w:rsid w:val="000E75EF"/>
    <w:rsid w:val="000F22E0"/>
    <w:rsid w:val="000F54FB"/>
    <w:rsid w:val="00112017"/>
    <w:rsid w:val="00122886"/>
    <w:rsid w:val="00123A70"/>
    <w:rsid w:val="00130767"/>
    <w:rsid w:val="001414CB"/>
    <w:rsid w:val="00147374"/>
    <w:rsid w:val="0015013C"/>
    <w:rsid w:val="00165EA1"/>
    <w:rsid w:val="00167F4F"/>
    <w:rsid w:val="00185C71"/>
    <w:rsid w:val="00186F33"/>
    <w:rsid w:val="00193ABB"/>
    <w:rsid w:val="0019650B"/>
    <w:rsid w:val="001966C3"/>
    <w:rsid w:val="001A25E2"/>
    <w:rsid w:val="001A32E6"/>
    <w:rsid w:val="001A42A4"/>
    <w:rsid w:val="001A77DF"/>
    <w:rsid w:val="001B0EB8"/>
    <w:rsid w:val="001B253E"/>
    <w:rsid w:val="001B3D84"/>
    <w:rsid w:val="001D2CF7"/>
    <w:rsid w:val="001E5FA7"/>
    <w:rsid w:val="001F0EA5"/>
    <w:rsid w:val="0022303D"/>
    <w:rsid w:val="00232888"/>
    <w:rsid w:val="00237F8E"/>
    <w:rsid w:val="00251F5D"/>
    <w:rsid w:val="0025455D"/>
    <w:rsid w:val="0025716F"/>
    <w:rsid w:val="00263406"/>
    <w:rsid w:val="00265CA8"/>
    <w:rsid w:val="00272578"/>
    <w:rsid w:val="0028146E"/>
    <w:rsid w:val="00284A2D"/>
    <w:rsid w:val="00291FDB"/>
    <w:rsid w:val="002A31CC"/>
    <w:rsid w:val="002A4312"/>
    <w:rsid w:val="002A4B25"/>
    <w:rsid w:val="002A4FA1"/>
    <w:rsid w:val="002B0B27"/>
    <w:rsid w:val="002B1904"/>
    <w:rsid w:val="002B2C3E"/>
    <w:rsid w:val="002B4CA3"/>
    <w:rsid w:val="002B522F"/>
    <w:rsid w:val="002B6CA0"/>
    <w:rsid w:val="002C524F"/>
    <w:rsid w:val="002D2600"/>
    <w:rsid w:val="002E162F"/>
    <w:rsid w:val="002E3D70"/>
    <w:rsid w:val="003077AC"/>
    <w:rsid w:val="00311DA5"/>
    <w:rsid w:val="0032617B"/>
    <w:rsid w:val="00331AD1"/>
    <w:rsid w:val="00337E3C"/>
    <w:rsid w:val="003426B7"/>
    <w:rsid w:val="00347521"/>
    <w:rsid w:val="00352D1E"/>
    <w:rsid w:val="003548A3"/>
    <w:rsid w:val="003612D6"/>
    <w:rsid w:val="0036443E"/>
    <w:rsid w:val="0037113A"/>
    <w:rsid w:val="00371316"/>
    <w:rsid w:val="00371934"/>
    <w:rsid w:val="00387600"/>
    <w:rsid w:val="0039322C"/>
    <w:rsid w:val="003B2E65"/>
    <w:rsid w:val="003B3F01"/>
    <w:rsid w:val="003C03C0"/>
    <w:rsid w:val="003C7ADB"/>
    <w:rsid w:val="003D4698"/>
    <w:rsid w:val="003E556B"/>
    <w:rsid w:val="003F0D58"/>
    <w:rsid w:val="00404AAF"/>
    <w:rsid w:val="004110FB"/>
    <w:rsid w:val="00413A50"/>
    <w:rsid w:val="00420B6B"/>
    <w:rsid w:val="0043331E"/>
    <w:rsid w:val="00435574"/>
    <w:rsid w:val="00444052"/>
    <w:rsid w:val="00462094"/>
    <w:rsid w:val="004677CF"/>
    <w:rsid w:val="00471A53"/>
    <w:rsid w:val="004753C8"/>
    <w:rsid w:val="0048209D"/>
    <w:rsid w:val="00485731"/>
    <w:rsid w:val="00485BFF"/>
    <w:rsid w:val="00496395"/>
    <w:rsid w:val="0049652B"/>
    <w:rsid w:val="004B4592"/>
    <w:rsid w:val="004C15E4"/>
    <w:rsid w:val="004C1FEE"/>
    <w:rsid w:val="004C641D"/>
    <w:rsid w:val="004D3DE3"/>
    <w:rsid w:val="004D609F"/>
    <w:rsid w:val="004D7954"/>
    <w:rsid w:val="004E2394"/>
    <w:rsid w:val="004E448D"/>
    <w:rsid w:val="004F579B"/>
    <w:rsid w:val="00502EE5"/>
    <w:rsid w:val="005112D0"/>
    <w:rsid w:val="00514E80"/>
    <w:rsid w:val="005203C5"/>
    <w:rsid w:val="00531F5D"/>
    <w:rsid w:val="00560AB9"/>
    <w:rsid w:val="00570419"/>
    <w:rsid w:val="005749BE"/>
    <w:rsid w:val="00580DC5"/>
    <w:rsid w:val="0058399D"/>
    <w:rsid w:val="00583AC4"/>
    <w:rsid w:val="0058654A"/>
    <w:rsid w:val="005962AB"/>
    <w:rsid w:val="005B5914"/>
    <w:rsid w:val="005C5303"/>
    <w:rsid w:val="005E3E5D"/>
    <w:rsid w:val="005F657C"/>
    <w:rsid w:val="006058A9"/>
    <w:rsid w:val="006078CA"/>
    <w:rsid w:val="00633AB4"/>
    <w:rsid w:val="00646DAB"/>
    <w:rsid w:val="0065424E"/>
    <w:rsid w:val="00655449"/>
    <w:rsid w:val="00671BF9"/>
    <w:rsid w:val="00681AE5"/>
    <w:rsid w:val="00681FC1"/>
    <w:rsid w:val="0068327D"/>
    <w:rsid w:val="00683F64"/>
    <w:rsid w:val="00685623"/>
    <w:rsid w:val="00687F4A"/>
    <w:rsid w:val="006A0E7F"/>
    <w:rsid w:val="006A56ED"/>
    <w:rsid w:val="006B30D8"/>
    <w:rsid w:val="006B5723"/>
    <w:rsid w:val="006B7F32"/>
    <w:rsid w:val="006C4479"/>
    <w:rsid w:val="006E13DC"/>
    <w:rsid w:val="006F2C28"/>
    <w:rsid w:val="00703CE2"/>
    <w:rsid w:val="00705425"/>
    <w:rsid w:val="00705F2D"/>
    <w:rsid w:val="007066D4"/>
    <w:rsid w:val="00710195"/>
    <w:rsid w:val="007242D0"/>
    <w:rsid w:val="00736AAA"/>
    <w:rsid w:val="0075415A"/>
    <w:rsid w:val="00754A9F"/>
    <w:rsid w:val="007608D1"/>
    <w:rsid w:val="00760B0B"/>
    <w:rsid w:val="0076789F"/>
    <w:rsid w:val="007732DD"/>
    <w:rsid w:val="0077721B"/>
    <w:rsid w:val="0078594C"/>
    <w:rsid w:val="007906EF"/>
    <w:rsid w:val="00791AC3"/>
    <w:rsid w:val="00792C54"/>
    <w:rsid w:val="00795405"/>
    <w:rsid w:val="00796E07"/>
    <w:rsid w:val="007A1E90"/>
    <w:rsid w:val="007A27E6"/>
    <w:rsid w:val="007B04E1"/>
    <w:rsid w:val="007D1893"/>
    <w:rsid w:val="007E2097"/>
    <w:rsid w:val="007E3B03"/>
    <w:rsid w:val="007F00EC"/>
    <w:rsid w:val="0080633F"/>
    <w:rsid w:val="00806E20"/>
    <w:rsid w:val="00812791"/>
    <w:rsid w:val="008232DB"/>
    <w:rsid w:val="008413D4"/>
    <w:rsid w:val="00860EB3"/>
    <w:rsid w:val="00870A95"/>
    <w:rsid w:val="00871FF0"/>
    <w:rsid w:val="008773D6"/>
    <w:rsid w:val="00877E96"/>
    <w:rsid w:val="0088574F"/>
    <w:rsid w:val="008872C1"/>
    <w:rsid w:val="008A2E3D"/>
    <w:rsid w:val="008A471D"/>
    <w:rsid w:val="008B0A51"/>
    <w:rsid w:val="008B0E10"/>
    <w:rsid w:val="008B24DC"/>
    <w:rsid w:val="008B63C1"/>
    <w:rsid w:val="008C4581"/>
    <w:rsid w:val="008C6FD4"/>
    <w:rsid w:val="008D564E"/>
    <w:rsid w:val="008E05A2"/>
    <w:rsid w:val="008E2028"/>
    <w:rsid w:val="008F2FB7"/>
    <w:rsid w:val="008F344B"/>
    <w:rsid w:val="008F75FD"/>
    <w:rsid w:val="00917C46"/>
    <w:rsid w:val="009418EA"/>
    <w:rsid w:val="0095022D"/>
    <w:rsid w:val="0095043F"/>
    <w:rsid w:val="00961D93"/>
    <w:rsid w:val="009622FE"/>
    <w:rsid w:val="00964B6E"/>
    <w:rsid w:val="009A559A"/>
    <w:rsid w:val="009B4C70"/>
    <w:rsid w:val="009B7352"/>
    <w:rsid w:val="009D4D83"/>
    <w:rsid w:val="009E69B8"/>
    <w:rsid w:val="00A0350D"/>
    <w:rsid w:val="00A07023"/>
    <w:rsid w:val="00A10387"/>
    <w:rsid w:val="00A12561"/>
    <w:rsid w:val="00A169F7"/>
    <w:rsid w:val="00A17F5B"/>
    <w:rsid w:val="00A20598"/>
    <w:rsid w:val="00A277EF"/>
    <w:rsid w:val="00A37A53"/>
    <w:rsid w:val="00A4019B"/>
    <w:rsid w:val="00A43D49"/>
    <w:rsid w:val="00A46492"/>
    <w:rsid w:val="00A623D0"/>
    <w:rsid w:val="00A67F4B"/>
    <w:rsid w:val="00A7060E"/>
    <w:rsid w:val="00A723C2"/>
    <w:rsid w:val="00A76055"/>
    <w:rsid w:val="00A803E7"/>
    <w:rsid w:val="00A93657"/>
    <w:rsid w:val="00A97B4E"/>
    <w:rsid w:val="00AA5636"/>
    <w:rsid w:val="00AC14A4"/>
    <w:rsid w:val="00AD0681"/>
    <w:rsid w:val="00AD0AED"/>
    <w:rsid w:val="00AE58A9"/>
    <w:rsid w:val="00AE5BF0"/>
    <w:rsid w:val="00AF2BEF"/>
    <w:rsid w:val="00AF7C28"/>
    <w:rsid w:val="00B061F2"/>
    <w:rsid w:val="00B17364"/>
    <w:rsid w:val="00B25BB2"/>
    <w:rsid w:val="00B3709E"/>
    <w:rsid w:val="00B670F1"/>
    <w:rsid w:val="00B76E17"/>
    <w:rsid w:val="00B8249F"/>
    <w:rsid w:val="00B836D1"/>
    <w:rsid w:val="00B85DA2"/>
    <w:rsid w:val="00B87086"/>
    <w:rsid w:val="00B95EB6"/>
    <w:rsid w:val="00B97A53"/>
    <w:rsid w:val="00BA03C8"/>
    <w:rsid w:val="00BA1470"/>
    <w:rsid w:val="00BB1324"/>
    <w:rsid w:val="00BC100D"/>
    <w:rsid w:val="00BC4411"/>
    <w:rsid w:val="00BD07E9"/>
    <w:rsid w:val="00BD491F"/>
    <w:rsid w:val="00BE04B3"/>
    <w:rsid w:val="00BE5AC9"/>
    <w:rsid w:val="00BE78C7"/>
    <w:rsid w:val="00BF4B5E"/>
    <w:rsid w:val="00C03ADC"/>
    <w:rsid w:val="00C13CEE"/>
    <w:rsid w:val="00C2448F"/>
    <w:rsid w:val="00C27AC6"/>
    <w:rsid w:val="00C326E2"/>
    <w:rsid w:val="00C37FF5"/>
    <w:rsid w:val="00C419C0"/>
    <w:rsid w:val="00C4309B"/>
    <w:rsid w:val="00C46A8A"/>
    <w:rsid w:val="00C5706C"/>
    <w:rsid w:val="00C61731"/>
    <w:rsid w:val="00C80927"/>
    <w:rsid w:val="00C869D1"/>
    <w:rsid w:val="00C97943"/>
    <w:rsid w:val="00CC213D"/>
    <w:rsid w:val="00CC3F1D"/>
    <w:rsid w:val="00CD01B3"/>
    <w:rsid w:val="00CE062E"/>
    <w:rsid w:val="00CE12DF"/>
    <w:rsid w:val="00CE4479"/>
    <w:rsid w:val="00CF1883"/>
    <w:rsid w:val="00CF2640"/>
    <w:rsid w:val="00CF7794"/>
    <w:rsid w:val="00D016A8"/>
    <w:rsid w:val="00D12240"/>
    <w:rsid w:val="00D17179"/>
    <w:rsid w:val="00D31BE8"/>
    <w:rsid w:val="00D41A25"/>
    <w:rsid w:val="00D63031"/>
    <w:rsid w:val="00D73454"/>
    <w:rsid w:val="00D82696"/>
    <w:rsid w:val="00D84EFF"/>
    <w:rsid w:val="00DB12BA"/>
    <w:rsid w:val="00DB4B84"/>
    <w:rsid w:val="00DB7960"/>
    <w:rsid w:val="00DC1EF8"/>
    <w:rsid w:val="00DE4FC6"/>
    <w:rsid w:val="00DF27E8"/>
    <w:rsid w:val="00E06F96"/>
    <w:rsid w:val="00E10B36"/>
    <w:rsid w:val="00E21B3F"/>
    <w:rsid w:val="00E301CE"/>
    <w:rsid w:val="00E30B81"/>
    <w:rsid w:val="00E440DF"/>
    <w:rsid w:val="00E443DB"/>
    <w:rsid w:val="00E47D74"/>
    <w:rsid w:val="00E52ECE"/>
    <w:rsid w:val="00E56BE7"/>
    <w:rsid w:val="00E61E94"/>
    <w:rsid w:val="00E72080"/>
    <w:rsid w:val="00E7230B"/>
    <w:rsid w:val="00E810CE"/>
    <w:rsid w:val="00E90B4E"/>
    <w:rsid w:val="00E92B3F"/>
    <w:rsid w:val="00E9505D"/>
    <w:rsid w:val="00E95F8D"/>
    <w:rsid w:val="00EA3D64"/>
    <w:rsid w:val="00EB569B"/>
    <w:rsid w:val="00EB727A"/>
    <w:rsid w:val="00EC2E6A"/>
    <w:rsid w:val="00EC2ECE"/>
    <w:rsid w:val="00ED39B5"/>
    <w:rsid w:val="00EF1319"/>
    <w:rsid w:val="00EF212D"/>
    <w:rsid w:val="00EF2A4C"/>
    <w:rsid w:val="00F06AA7"/>
    <w:rsid w:val="00F11712"/>
    <w:rsid w:val="00F1373A"/>
    <w:rsid w:val="00F164C5"/>
    <w:rsid w:val="00F2268B"/>
    <w:rsid w:val="00F22A39"/>
    <w:rsid w:val="00F23172"/>
    <w:rsid w:val="00F30CD9"/>
    <w:rsid w:val="00F348B2"/>
    <w:rsid w:val="00FA0037"/>
    <w:rsid w:val="00FA5CD2"/>
    <w:rsid w:val="00FC4C4B"/>
    <w:rsid w:val="00FC7B28"/>
    <w:rsid w:val="00FD2B7E"/>
    <w:rsid w:val="00FE5DBC"/>
    <w:rsid w:val="00FF1F9F"/>
    <w:rsid w:val="00FF7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Code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D84"/>
    <w:rPr>
      <w:lang w:val="en-US"/>
    </w:rPr>
  </w:style>
  <w:style w:type="paragraph" w:styleId="Heading1">
    <w:name w:val="heading 1"/>
    <w:basedOn w:val="Normal"/>
    <w:next w:val="Normal"/>
    <w:qFormat/>
    <w:rsid w:val="001B3D84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1B3D84"/>
    <w:pPr>
      <w:keepNext/>
      <w:pBdr>
        <w:top w:val="single" w:sz="4" w:space="1" w:color="auto"/>
        <w:left w:val="single" w:sz="4" w:space="3" w:color="auto"/>
        <w:bottom w:val="single" w:sz="4" w:space="1" w:color="auto"/>
        <w:right w:val="single" w:sz="4" w:space="2" w:color="auto"/>
      </w:pBd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6078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B3D84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1B3D84"/>
  </w:style>
  <w:style w:type="paragraph" w:styleId="Header">
    <w:name w:val="header"/>
    <w:basedOn w:val="Normal"/>
    <w:rsid w:val="001B3D84"/>
    <w:pPr>
      <w:tabs>
        <w:tab w:val="center" w:pos="4153"/>
        <w:tab w:val="right" w:pos="8306"/>
      </w:tabs>
      <w:ind w:right="58"/>
    </w:pPr>
    <w:rPr>
      <w:rFonts w:ascii="Comic Sans MS" w:hAnsi="Comic Sans MS"/>
      <w:spacing w:val="20"/>
      <w:sz w:val="28"/>
      <w:lang w:val="es-ES"/>
    </w:rPr>
  </w:style>
  <w:style w:type="paragraph" w:customStyle="1" w:styleId="SPONESP">
    <w:name w:val="SPONE SP"/>
    <w:basedOn w:val="Normal"/>
    <w:rsid w:val="001B3D84"/>
    <w:pPr>
      <w:ind w:right="58"/>
    </w:pPr>
    <w:rPr>
      <w:rFonts w:ascii="Comic Sans MS" w:hAnsi="Comic Sans MS"/>
      <w:spacing w:val="20"/>
      <w:sz w:val="28"/>
      <w:lang w:val="es-ES"/>
    </w:rPr>
  </w:style>
  <w:style w:type="paragraph" w:customStyle="1" w:styleId="Heading4-nonum">
    <w:name w:val="Heading4-nonum"/>
    <w:basedOn w:val="Normal"/>
    <w:rsid w:val="001B3D84"/>
    <w:pPr>
      <w:keepNext/>
      <w:tabs>
        <w:tab w:val="num" w:pos="0"/>
      </w:tabs>
      <w:spacing w:before="240" w:after="60"/>
      <w:ind w:right="58"/>
    </w:pPr>
    <w:rPr>
      <w:rFonts w:ascii="Comic Sans MS" w:hAnsi="Comic Sans MS"/>
      <w:b/>
      <w:spacing w:val="20"/>
      <w:sz w:val="28"/>
    </w:rPr>
  </w:style>
  <w:style w:type="paragraph" w:styleId="BodyTextIndent">
    <w:name w:val="Body Text Indent"/>
    <w:basedOn w:val="Normal"/>
    <w:rsid w:val="001B3D84"/>
    <w:pPr>
      <w:ind w:left="360"/>
      <w:jc w:val="both"/>
    </w:pPr>
    <w:rPr>
      <w:sz w:val="24"/>
    </w:rPr>
  </w:style>
  <w:style w:type="paragraph" w:styleId="HTMLPreformatted">
    <w:name w:val="HTML Preformatted"/>
    <w:basedOn w:val="Normal"/>
    <w:link w:val="HTMLPreformattedChar"/>
    <w:uiPriority w:val="99"/>
    <w:rsid w:val="00CF26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s-ES"/>
    </w:rPr>
  </w:style>
  <w:style w:type="character" w:styleId="Hyperlink">
    <w:name w:val="Hyperlink"/>
    <w:basedOn w:val="DefaultParagraphFont"/>
    <w:rsid w:val="00CF2640"/>
    <w:rPr>
      <w:color w:val="0000FF"/>
      <w:u w:val="single"/>
    </w:rPr>
  </w:style>
  <w:style w:type="paragraph" w:styleId="NormalWeb">
    <w:name w:val="Normal (Web)"/>
    <w:basedOn w:val="Normal"/>
    <w:uiPriority w:val="99"/>
    <w:rsid w:val="006078CA"/>
    <w:pPr>
      <w:spacing w:before="100" w:beforeAutospacing="1" w:after="100" w:afterAutospacing="1"/>
    </w:pPr>
    <w:rPr>
      <w:sz w:val="24"/>
      <w:szCs w:val="24"/>
      <w:lang w:val="es-ES"/>
    </w:rPr>
  </w:style>
  <w:style w:type="character" w:styleId="HTMLCode">
    <w:name w:val="HTML Code"/>
    <w:basedOn w:val="DefaultParagraphFont"/>
    <w:uiPriority w:val="99"/>
    <w:rsid w:val="006078CA"/>
    <w:rPr>
      <w:rFonts w:ascii="Courier New" w:eastAsia="Times New Roman" w:hAnsi="Courier New" w:cs="Courier New"/>
      <w:sz w:val="20"/>
      <w:szCs w:val="20"/>
    </w:rPr>
  </w:style>
  <w:style w:type="paragraph" w:styleId="ListBullet">
    <w:name w:val="List Bullet"/>
    <w:basedOn w:val="Normal"/>
    <w:rsid w:val="00B85DA2"/>
    <w:pPr>
      <w:numPr>
        <w:numId w:val="2"/>
      </w:numPr>
    </w:pPr>
  </w:style>
  <w:style w:type="paragraph" w:styleId="BodyText2">
    <w:name w:val="Body Text 2"/>
    <w:basedOn w:val="Normal"/>
    <w:link w:val="BodyText2Char"/>
    <w:rsid w:val="000D32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3205"/>
  </w:style>
  <w:style w:type="character" w:customStyle="1" w:styleId="hps">
    <w:name w:val="hps"/>
    <w:basedOn w:val="DefaultParagraphFont"/>
    <w:rsid w:val="002B0B27"/>
  </w:style>
  <w:style w:type="table" w:styleId="TableGrid">
    <w:name w:val="Table Grid"/>
    <w:basedOn w:val="TableNormal"/>
    <w:rsid w:val="009504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5">
    <w:name w:val="Medium Shading 1 Accent 5"/>
    <w:basedOn w:val="TableNormal"/>
    <w:uiPriority w:val="63"/>
    <w:rsid w:val="009504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63406"/>
    <w:pPr>
      <w:ind w:left="720"/>
      <w:contextualSpacing/>
    </w:pPr>
  </w:style>
  <w:style w:type="paragraph" w:customStyle="1" w:styleId="Default">
    <w:name w:val="Default"/>
    <w:rsid w:val="00E10B3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3612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12D6"/>
    <w:rPr>
      <w:rFonts w:ascii="Tahoma" w:hAnsi="Tahoma" w:cs="Tahoma"/>
      <w:sz w:val="16"/>
      <w:szCs w:val="16"/>
      <w:lang w:val="en-US"/>
    </w:rPr>
  </w:style>
  <w:style w:type="character" w:styleId="Emphasis">
    <w:name w:val="Emphasis"/>
    <w:basedOn w:val="DefaultParagraphFont"/>
    <w:uiPriority w:val="20"/>
    <w:qFormat/>
    <w:rsid w:val="004C15E4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07E9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1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8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24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02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F5D967-5BC2-47F4-96E0-DF130AF7B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PRÀCTIQUES DE LABORATORI</vt:lpstr>
      <vt:lpstr>PRÀCTIQUES DE LABORATORI </vt:lpstr>
    </vt:vector>
  </TitlesOfParts>
  <Company>upc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PRÀCTIQUES DE LABORATORI</dc:title>
  <dc:creator>UPC -EIO</dc:creator>
  <cp:lastModifiedBy>Lídia Montero</cp:lastModifiedBy>
  <cp:revision>49</cp:revision>
  <cp:lastPrinted>2009-01-13T10:03:00Z</cp:lastPrinted>
  <dcterms:created xsi:type="dcterms:W3CDTF">2016-10-12T11:09:00Z</dcterms:created>
  <dcterms:modified xsi:type="dcterms:W3CDTF">2016-11-03T07:48:00Z</dcterms:modified>
</cp:coreProperties>
</file>